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C9" w:rsidRDefault="008A48C9" w:rsidP="001D3DF0">
      <w:pPr>
        <w:jc w:val="center"/>
        <w:rPr>
          <w:sz w:val="96"/>
          <w:szCs w:val="96"/>
        </w:rPr>
      </w:pPr>
    </w:p>
    <w:p w:rsidR="008A48C9" w:rsidRDefault="008A48C9" w:rsidP="001D3DF0">
      <w:pPr>
        <w:jc w:val="center"/>
        <w:rPr>
          <w:sz w:val="96"/>
          <w:szCs w:val="96"/>
        </w:rPr>
      </w:pPr>
    </w:p>
    <w:p w:rsidR="008A48C9" w:rsidRPr="001D3DF0" w:rsidRDefault="008A48C9" w:rsidP="001D3DF0">
      <w:pPr>
        <w:jc w:val="center"/>
        <w:rPr>
          <w:sz w:val="96"/>
          <w:szCs w:val="96"/>
        </w:rPr>
      </w:pPr>
      <w:r w:rsidRPr="001D3DF0">
        <w:rPr>
          <w:sz w:val="96"/>
          <w:szCs w:val="96"/>
        </w:rPr>
        <w:t>ARCP Record Book</w:t>
      </w:r>
    </w:p>
    <w:p w:rsidR="008A48C9" w:rsidRDefault="008A48C9"/>
    <w:p w:rsidR="008A48C9" w:rsidRPr="00631AE7" w:rsidRDefault="006B5E38" w:rsidP="001D3DF0">
      <w:pPr>
        <w:jc w:val="center"/>
        <w:rPr>
          <w:b/>
          <w:bCs/>
          <w:sz w:val="32"/>
          <w:szCs w:val="32"/>
        </w:rPr>
      </w:pPr>
      <w:r>
        <w:rPr>
          <w:b/>
          <w:bCs/>
          <w:sz w:val="32"/>
          <w:szCs w:val="32"/>
        </w:rPr>
        <w:t>For CT2</w:t>
      </w:r>
      <w:r w:rsidR="008A48C9" w:rsidRPr="00631AE7">
        <w:rPr>
          <w:b/>
          <w:bCs/>
          <w:sz w:val="32"/>
          <w:szCs w:val="32"/>
        </w:rPr>
        <w:t xml:space="preserve"> ACCS Trainees in the </w:t>
      </w:r>
      <w:r w:rsidR="00B80460">
        <w:rPr>
          <w:b/>
          <w:bCs/>
          <w:sz w:val="32"/>
          <w:szCs w:val="32"/>
        </w:rPr>
        <w:t>Peninsula</w:t>
      </w:r>
      <w:r w:rsidR="008A48C9" w:rsidRPr="00631AE7">
        <w:rPr>
          <w:b/>
          <w:bCs/>
          <w:sz w:val="32"/>
          <w:szCs w:val="32"/>
        </w:rPr>
        <w:t xml:space="preserve"> School</w:t>
      </w:r>
    </w:p>
    <w:p w:rsidR="008A48C9" w:rsidRDefault="008A48C9" w:rsidP="001D3DF0">
      <w:pPr>
        <w:jc w:val="center"/>
        <w:rPr>
          <w:sz w:val="32"/>
          <w:szCs w:val="32"/>
        </w:rPr>
      </w:pPr>
    </w:p>
    <w:p w:rsidR="008A48C9" w:rsidRDefault="008A48C9" w:rsidP="001D3DF0">
      <w:pPr>
        <w:jc w:val="center"/>
        <w:rPr>
          <w:sz w:val="32"/>
          <w:szCs w:val="32"/>
        </w:rPr>
      </w:pPr>
    </w:p>
    <w:p w:rsidR="008A48C9" w:rsidRDefault="008A48C9" w:rsidP="001D3DF0">
      <w:pPr>
        <w:jc w:val="center"/>
        <w:rPr>
          <w:sz w:val="32"/>
          <w:szCs w:val="32"/>
        </w:rPr>
      </w:pPr>
    </w:p>
    <w:p w:rsidR="008A48C9" w:rsidRDefault="008A48C9" w:rsidP="00631AE7">
      <w:pPr>
        <w:rPr>
          <w:sz w:val="32"/>
          <w:szCs w:val="32"/>
        </w:rPr>
      </w:pPr>
    </w:p>
    <w:p w:rsidR="008A48C9" w:rsidRDefault="008A48C9" w:rsidP="001D3DF0">
      <w:pPr>
        <w:jc w:val="center"/>
        <w:rPr>
          <w:rFonts w:ascii="Arial" w:hAnsi="Arial" w:cs="Arial"/>
          <w:noProof/>
          <w:sz w:val="18"/>
          <w:szCs w:val="18"/>
          <w:lang w:val="en-US"/>
        </w:rPr>
      </w:pPr>
    </w:p>
    <w:p w:rsidR="008A48C9" w:rsidRDefault="008A48C9" w:rsidP="00631AE7">
      <w:pPr>
        <w:rPr>
          <w:sz w:val="32"/>
          <w:szCs w:val="32"/>
        </w:rPr>
      </w:pPr>
    </w:p>
    <w:p w:rsidR="006577D9" w:rsidRDefault="006577D9" w:rsidP="00631AE7">
      <w:pPr>
        <w:rPr>
          <w:sz w:val="32"/>
          <w:szCs w:val="32"/>
        </w:rPr>
      </w:pPr>
    </w:p>
    <w:p w:rsidR="006577D9" w:rsidRDefault="006577D9" w:rsidP="00631AE7">
      <w:pPr>
        <w:rPr>
          <w:sz w:val="32"/>
          <w:szCs w:val="32"/>
        </w:rPr>
      </w:pPr>
    </w:p>
    <w:p w:rsidR="006577D9" w:rsidRDefault="006577D9" w:rsidP="00631AE7">
      <w:pPr>
        <w:rPr>
          <w:sz w:val="32"/>
          <w:szCs w:val="32"/>
        </w:rPr>
      </w:pPr>
    </w:p>
    <w:p w:rsidR="008A48C9" w:rsidRDefault="008A48C9" w:rsidP="001D3DF0">
      <w:pPr>
        <w:jc w:val="center"/>
        <w:rPr>
          <w:sz w:val="32"/>
          <w:szCs w:val="32"/>
        </w:rPr>
      </w:pPr>
    </w:p>
    <w:p w:rsidR="008A48C9" w:rsidRDefault="008A48C9" w:rsidP="001D3DF0">
      <w:pPr>
        <w:jc w:val="right"/>
        <w:rPr>
          <w:sz w:val="32"/>
          <w:szCs w:val="32"/>
        </w:rPr>
      </w:pPr>
      <w:r>
        <w:rPr>
          <w:sz w:val="32"/>
          <w:szCs w:val="32"/>
        </w:rPr>
        <w:t xml:space="preserve">Version </w:t>
      </w:r>
      <w:r w:rsidR="00B80460">
        <w:rPr>
          <w:sz w:val="32"/>
          <w:szCs w:val="32"/>
        </w:rPr>
        <w:t>1 March 2015</w:t>
      </w:r>
    </w:p>
    <w:p w:rsidR="008A48C9" w:rsidRDefault="00997BEA" w:rsidP="001D3DF0">
      <w:pPr>
        <w:jc w:val="right"/>
        <w:rPr>
          <w:sz w:val="32"/>
          <w:szCs w:val="32"/>
        </w:rPr>
      </w:pPr>
      <w:r>
        <w:rPr>
          <w:rFonts w:ascii="Arial" w:hAnsi="Arial" w:cs="Arial"/>
          <w:noProof/>
          <w:sz w:val="18"/>
          <w:szCs w:val="18"/>
          <w:lang w:eastAsia="en-GB"/>
        </w:rPr>
        <w:t>NHS Education Southwest</w:t>
      </w:r>
    </w:p>
    <w:p w:rsidR="00F53D24" w:rsidRDefault="00D56CC0">
      <w:pPr>
        <w:spacing w:after="0" w:line="240" w:lineRule="auto"/>
        <w:rPr>
          <w:b/>
          <w:bCs/>
          <w:sz w:val="28"/>
          <w:szCs w:val="28"/>
        </w:rPr>
        <w:sectPr w:rsidR="00F53D24" w:rsidSect="00D56CC0">
          <w:footerReference w:type="default" r:id="rId9"/>
          <w:pgSz w:w="11907" w:h="16839" w:code="9"/>
          <w:pgMar w:top="1440" w:right="1440" w:bottom="1440" w:left="1440" w:header="708" w:footer="708" w:gutter="0"/>
          <w:pgNumType w:start="0"/>
          <w:cols w:space="708"/>
          <w:titlePg/>
          <w:rtlGutter/>
          <w:docGrid w:linePitch="360"/>
        </w:sectPr>
      </w:pPr>
      <w:r>
        <w:rPr>
          <w:b/>
          <w:bCs/>
          <w:sz w:val="28"/>
          <w:szCs w:val="28"/>
        </w:rPr>
        <w:br w:type="page"/>
      </w:r>
    </w:p>
    <w:p w:rsidR="00F53D24" w:rsidRDefault="00F53D24">
      <w:pPr>
        <w:spacing w:after="0" w:line="240" w:lineRule="auto"/>
        <w:rPr>
          <w:b/>
          <w:bCs/>
          <w:sz w:val="28"/>
          <w:szCs w:val="28"/>
        </w:rPr>
      </w:pPr>
    </w:p>
    <w:p w:rsidR="00F53D24" w:rsidRDefault="00F53D24">
      <w:pPr>
        <w:spacing w:after="0" w:line="240" w:lineRule="auto"/>
        <w:rPr>
          <w:b/>
          <w:bCs/>
          <w:sz w:val="28"/>
          <w:szCs w:val="28"/>
        </w:rPr>
      </w:pPr>
      <w:r>
        <w:rPr>
          <w:b/>
          <w:bCs/>
          <w:sz w:val="28"/>
          <w:szCs w:val="28"/>
        </w:rPr>
        <w:br w:type="page"/>
      </w:r>
    </w:p>
    <w:p w:rsidR="008A48C9" w:rsidRPr="007E63AB" w:rsidRDefault="008A48C9" w:rsidP="007E63AB">
      <w:pPr>
        <w:jc w:val="center"/>
        <w:rPr>
          <w:b/>
          <w:bCs/>
          <w:sz w:val="28"/>
          <w:szCs w:val="28"/>
        </w:rPr>
      </w:pPr>
      <w:r w:rsidRPr="007E63AB">
        <w:rPr>
          <w:b/>
          <w:bCs/>
          <w:sz w:val="28"/>
          <w:szCs w:val="28"/>
        </w:rPr>
        <w:lastRenderedPageBreak/>
        <w:t>Introduction</w:t>
      </w:r>
    </w:p>
    <w:p w:rsidR="008A48C9" w:rsidRPr="001D3DF0" w:rsidRDefault="008A48C9" w:rsidP="00A22B5B">
      <w:pPr>
        <w:spacing w:after="0"/>
        <w:rPr>
          <w:sz w:val="24"/>
          <w:szCs w:val="24"/>
        </w:rPr>
      </w:pPr>
      <w:r>
        <w:rPr>
          <w:sz w:val="24"/>
          <w:szCs w:val="24"/>
        </w:rPr>
        <w:t>ACCS</w:t>
      </w:r>
      <w:r w:rsidR="00B80460">
        <w:rPr>
          <w:sz w:val="24"/>
          <w:szCs w:val="24"/>
        </w:rPr>
        <w:t xml:space="preserve"> training is</w:t>
      </w:r>
      <w:r w:rsidRPr="001D3DF0">
        <w:rPr>
          <w:sz w:val="24"/>
          <w:szCs w:val="24"/>
        </w:rPr>
        <w:t xml:space="preserve"> described under the headings of:</w:t>
      </w:r>
    </w:p>
    <w:p w:rsidR="008A48C9" w:rsidRPr="001D3DF0" w:rsidRDefault="008A48C9" w:rsidP="00A22B5B">
      <w:pPr>
        <w:numPr>
          <w:ilvl w:val="0"/>
          <w:numId w:val="1"/>
        </w:numPr>
        <w:spacing w:after="0"/>
        <w:rPr>
          <w:sz w:val="24"/>
          <w:szCs w:val="24"/>
        </w:rPr>
      </w:pPr>
      <w:r w:rsidRPr="001D3DF0">
        <w:rPr>
          <w:sz w:val="24"/>
          <w:szCs w:val="24"/>
        </w:rPr>
        <w:t xml:space="preserve">Common Competencies </w:t>
      </w:r>
    </w:p>
    <w:p w:rsidR="008A48C9" w:rsidRPr="001D3DF0" w:rsidRDefault="008A48C9" w:rsidP="00A22B5B">
      <w:pPr>
        <w:numPr>
          <w:ilvl w:val="0"/>
          <w:numId w:val="1"/>
        </w:numPr>
        <w:spacing w:after="0"/>
        <w:rPr>
          <w:sz w:val="24"/>
          <w:szCs w:val="24"/>
        </w:rPr>
      </w:pPr>
      <w:r w:rsidRPr="001D3DF0">
        <w:rPr>
          <w:sz w:val="24"/>
          <w:szCs w:val="24"/>
        </w:rPr>
        <w:t xml:space="preserve">Major Presentations </w:t>
      </w:r>
    </w:p>
    <w:p w:rsidR="008A48C9" w:rsidRPr="001D3DF0" w:rsidRDefault="008A48C9" w:rsidP="00A22B5B">
      <w:pPr>
        <w:numPr>
          <w:ilvl w:val="0"/>
          <w:numId w:val="1"/>
        </w:numPr>
        <w:spacing w:after="0"/>
        <w:rPr>
          <w:sz w:val="24"/>
          <w:szCs w:val="24"/>
        </w:rPr>
      </w:pPr>
      <w:r w:rsidRPr="001D3DF0">
        <w:rPr>
          <w:sz w:val="24"/>
          <w:szCs w:val="24"/>
        </w:rPr>
        <w:t xml:space="preserve">Acute Presentations </w:t>
      </w:r>
    </w:p>
    <w:p w:rsidR="008A48C9" w:rsidRPr="001D3DF0" w:rsidRDefault="008A48C9" w:rsidP="00A22B5B">
      <w:pPr>
        <w:numPr>
          <w:ilvl w:val="0"/>
          <w:numId w:val="1"/>
        </w:numPr>
        <w:spacing w:after="0"/>
        <w:rPr>
          <w:sz w:val="24"/>
          <w:szCs w:val="24"/>
        </w:rPr>
      </w:pPr>
      <w:r w:rsidRPr="001D3DF0">
        <w:rPr>
          <w:sz w:val="24"/>
          <w:szCs w:val="24"/>
        </w:rPr>
        <w:t xml:space="preserve">Anaesthesia in ACCS  </w:t>
      </w:r>
    </w:p>
    <w:p w:rsidR="008A48C9" w:rsidRPr="001D3DF0" w:rsidRDefault="008A48C9" w:rsidP="00A22B5B">
      <w:pPr>
        <w:numPr>
          <w:ilvl w:val="0"/>
          <w:numId w:val="1"/>
        </w:numPr>
        <w:spacing w:after="0"/>
        <w:rPr>
          <w:sz w:val="24"/>
          <w:szCs w:val="24"/>
        </w:rPr>
      </w:pPr>
      <w:r w:rsidRPr="001D3DF0">
        <w:rPr>
          <w:sz w:val="24"/>
          <w:szCs w:val="24"/>
        </w:rPr>
        <w:t>Practical Procedures</w:t>
      </w:r>
    </w:p>
    <w:p w:rsidR="00A22B5B" w:rsidRDefault="00A22B5B" w:rsidP="001D3DF0">
      <w:pPr>
        <w:rPr>
          <w:sz w:val="24"/>
          <w:szCs w:val="24"/>
        </w:rPr>
      </w:pPr>
      <w:r>
        <w:rPr>
          <w:sz w:val="24"/>
          <w:szCs w:val="24"/>
        </w:rPr>
        <w:t>Some of this training must be</w:t>
      </w:r>
      <w:r w:rsidR="00E529B2">
        <w:rPr>
          <w:sz w:val="24"/>
          <w:szCs w:val="24"/>
        </w:rPr>
        <w:t xml:space="preserve"> obtained in a particular job</w:t>
      </w:r>
      <w:r>
        <w:rPr>
          <w:sz w:val="24"/>
          <w:szCs w:val="24"/>
        </w:rPr>
        <w:t xml:space="preserve">, but other competencies can be achieved in any of the </w:t>
      </w:r>
      <w:r w:rsidR="00E529B2">
        <w:rPr>
          <w:sz w:val="24"/>
          <w:szCs w:val="24"/>
        </w:rPr>
        <w:t>job</w:t>
      </w:r>
      <w:r>
        <w:rPr>
          <w:sz w:val="24"/>
          <w:szCs w:val="24"/>
        </w:rPr>
        <w:t>s. A minimum number must be achieved by the end of year</w:t>
      </w:r>
      <w:r w:rsidR="00E529B2">
        <w:rPr>
          <w:sz w:val="24"/>
          <w:szCs w:val="24"/>
        </w:rPr>
        <w:t xml:space="preserve">s one and </w:t>
      </w:r>
      <w:r>
        <w:rPr>
          <w:sz w:val="24"/>
          <w:szCs w:val="24"/>
        </w:rPr>
        <w:t xml:space="preserve">two. </w:t>
      </w:r>
    </w:p>
    <w:p w:rsidR="00A22B5B" w:rsidRDefault="009D56E6" w:rsidP="00A22B5B">
      <w:pPr>
        <w:rPr>
          <w:sz w:val="24"/>
          <w:szCs w:val="24"/>
        </w:rPr>
      </w:pPr>
      <w:r>
        <w:rPr>
          <w:sz w:val="24"/>
          <w:szCs w:val="24"/>
        </w:rPr>
        <w:t>ACCS CT2</w:t>
      </w:r>
      <w:r w:rsidR="00B80460">
        <w:rPr>
          <w:sz w:val="24"/>
          <w:szCs w:val="24"/>
        </w:rPr>
        <w:t xml:space="preserve"> EM and AM </w:t>
      </w:r>
      <w:r w:rsidR="00A22B5B">
        <w:rPr>
          <w:sz w:val="24"/>
          <w:szCs w:val="24"/>
        </w:rPr>
        <w:t>Trainees should use the relevant e-portfolio for their parent specialty</w:t>
      </w:r>
      <w:r>
        <w:rPr>
          <w:sz w:val="24"/>
          <w:szCs w:val="24"/>
        </w:rPr>
        <w:t>, but will also need to complete this paper document</w:t>
      </w:r>
      <w:r w:rsidR="00B80460">
        <w:rPr>
          <w:sz w:val="24"/>
          <w:szCs w:val="24"/>
        </w:rPr>
        <w:t>. ACCS CT</w:t>
      </w:r>
      <w:r>
        <w:rPr>
          <w:sz w:val="24"/>
          <w:szCs w:val="24"/>
        </w:rPr>
        <w:t>2</w:t>
      </w:r>
      <w:r w:rsidR="00B80460">
        <w:rPr>
          <w:sz w:val="24"/>
          <w:szCs w:val="24"/>
        </w:rPr>
        <w:t xml:space="preserve"> Anaesthetic trainees should </w:t>
      </w:r>
      <w:r>
        <w:rPr>
          <w:sz w:val="24"/>
          <w:szCs w:val="24"/>
        </w:rPr>
        <w:t xml:space="preserve">now </w:t>
      </w:r>
      <w:r w:rsidR="00B80460">
        <w:rPr>
          <w:sz w:val="24"/>
          <w:szCs w:val="24"/>
        </w:rPr>
        <w:t xml:space="preserve">use </w:t>
      </w:r>
      <w:r>
        <w:rPr>
          <w:sz w:val="24"/>
          <w:szCs w:val="24"/>
        </w:rPr>
        <w:t>their eportfolio, and also complete this paper document</w:t>
      </w:r>
      <w:r w:rsidR="00446A41">
        <w:rPr>
          <w:sz w:val="24"/>
          <w:szCs w:val="24"/>
        </w:rPr>
        <w:t>. Pages 4 and 5 of the IAC workbook can be copied or brought by all trainees as evidence of completed WPBAs.</w:t>
      </w:r>
    </w:p>
    <w:p w:rsidR="009D56E6" w:rsidRDefault="008A48C9" w:rsidP="001D3DF0">
      <w:pPr>
        <w:rPr>
          <w:sz w:val="24"/>
          <w:szCs w:val="24"/>
        </w:rPr>
      </w:pPr>
      <w:r>
        <w:rPr>
          <w:sz w:val="24"/>
          <w:szCs w:val="24"/>
        </w:rPr>
        <w:t xml:space="preserve">The purpose of this booklet is to give trainees and trainers a </w:t>
      </w:r>
      <w:r w:rsidR="00B80460">
        <w:rPr>
          <w:sz w:val="24"/>
          <w:szCs w:val="24"/>
        </w:rPr>
        <w:t>guide as to</w:t>
      </w:r>
      <w:r>
        <w:rPr>
          <w:sz w:val="24"/>
          <w:szCs w:val="24"/>
        </w:rPr>
        <w:t xml:space="preserve"> the required competencies and clinical procedures</w:t>
      </w:r>
      <w:r w:rsidR="009D56E6">
        <w:rPr>
          <w:sz w:val="24"/>
          <w:szCs w:val="24"/>
        </w:rPr>
        <w:t xml:space="preserve"> for the CT2</w:t>
      </w:r>
      <w:r w:rsidR="00B80460">
        <w:rPr>
          <w:sz w:val="24"/>
          <w:szCs w:val="24"/>
        </w:rPr>
        <w:t xml:space="preserve"> year</w:t>
      </w:r>
      <w:r w:rsidR="009D56E6">
        <w:rPr>
          <w:sz w:val="24"/>
          <w:szCs w:val="24"/>
        </w:rPr>
        <w:t>, and to provide a central resource to collate all competencies gained.</w:t>
      </w:r>
    </w:p>
    <w:p w:rsidR="008A48C9" w:rsidRDefault="00997BEA" w:rsidP="001D3DF0">
      <w:pPr>
        <w:rPr>
          <w:sz w:val="24"/>
          <w:szCs w:val="24"/>
        </w:rPr>
      </w:pPr>
      <w:r>
        <w:rPr>
          <w:sz w:val="24"/>
          <w:szCs w:val="24"/>
        </w:rPr>
        <w:t>A</w:t>
      </w:r>
      <w:r w:rsidR="008A48C9">
        <w:rPr>
          <w:sz w:val="24"/>
          <w:szCs w:val="24"/>
        </w:rPr>
        <w:t xml:space="preserve">t the end of the year each </w:t>
      </w:r>
      <w:r w:rsidR="009D56E6">
        <w:rPr>
          <w:sz w:val="24"/>
          <w:szCs w:val="24"/>
        </w:rPr>
        <w:t>CT2</w:t>
      </w:r>
      <w:r w:rsidR="00E529B2">
        <w:rPr>
          <w:sz w:val="24"/>
          <w:szCs w:val="24"/>
        </w:rPr>
        <w:t xml:space="preserve"> </w:t>
      </w:r>
      <w:r w:rsidR="008A48C9">
        <w:rPr>
          <w:sz w:val="24"/>
          <w:szCs w:val="24"/>
        </w:rPr>
        <w:t xml:space="preserve">trainee will </w:t>
      </w:r>
      <w:r w:rsidR="00B80460">
        <w:rPr>
          <w:sz w:val="24"/>
          <w:szCs w:val="24"/>
        </w:rPr>
        <w:t>use</w:t>
      </w:r>
      <w:r w:rsidR="008A48C9">
        <w:rPr>
          <w:sz w:val="24"/>
          <w:szCs w:val="24"/>
        </w:rPr>
        <w:t xml:space="preserve"> this booklet </w:t>
      </w:r>
      <w:r w:rsidR="009D56E6" w:rsidRPr="00507266">
        <w:rPr>
          <w:b/>
          <w:sz w:val="24"/>
          <w:szCs w:val="24"/>
        </w:rPr>
        <w:t>as well as</w:t>
      </w:r>
      <w:r w:rsidR="00E529B2" w:rsidRPr="00507266">
        <w:rPr>
          <w:b/>
          <w:sz w:val="24"/>
          <w:szCs w:val="24"/>
        </w:rPr>
        <w:t xml:space="preserve"> their eportfolio</w:t>
      </w:r>
      <w:r w:rsidR="00E529B2">
        <w:rPr>
          <w:sz w:val="24"/>
          <w:szCs w:val="24"/>
        </w:rPr>
        <w:t xml:space="preserve"> to demonstrate the outcome of</w:t>
      </w:r>
      <w:r w:rsidR="008A48C9">
        <w:rPr>
          <w:sz w:val="24"/>
          <w:szCs w:val="24"/>
        </w:rPr>
        <w:t xml:space="preserve"> the</w:t>
      </w:r>
      <w:r w:rsidR="00E529B2">
        <w:rPr>
          <w:sz w:val="24"/>
          <w:szCs w:val="24"/>
        </w:rPr>
        <w:t>ir year’s training at their Annual Record of Competency Progression meeting or ARCP.</w:t>
      </w:r>
      <w:r w:rsidR="008A48C9">
        <w:rPr>
          <w:sz w:val="24"/>
          <w:szCs w:val="24"/>
        </w:rPr>
        <w:t xml:space="preserve"> </w:t>
      </w:r>
    </w:p>
    <w:p w:rsidR="00F5200D" w:rsidRDefault="00F5200D" w:rsidP="001D3DF0">
      <w:pPr>
        <w:rPr>
          <w:sz w:val="24"/>
          <w:szCs w:val="24"/>
        </w:rPr>
      </w:pPr>
    </w:p>
    <w:p w:rsidR="008A48C9" w:rsidRDefault="00E529B2" w:rsidP="00F53D24">
      <w:pPr>
        <w:tabs>
          <w:tab w:val="left" w:pos="5812"/>
        </w:tabs>
        <w:spacing w:after="60"/>
        <w:rPr>
          <w:sz w:val="24"/>
          <w:szCs w:val="24"/>
        </w:rPr>
      </w:pPr>
      <w:r>
        <w:rPr>
          <w:sz w:val="24"/>
          <w:szCs w:val="24"/>
        </w:rPr>
        <w:t>Katharine Robinson</w:t>
      </w:r>
      <w:r w:rsidR="008A48C9">
        <w:rPr>
          <w:sz w:val="24"/>
          <w:szCs w:val="24"/>
        </w:rPr>
        <w:tab/>
      </w:r>
    </w:p>
    <w:p w:rsidR="008A48C9" w:rsidRDefault="00CC6629" w:rsidP="00F53D24">
      <w:pPr>
        <w:tabs>
          <w:tab w:val="left" w:pos="5812"/>
        </w:tabs>
        <w:rPr>
          <w:sz w:val="24"/>
          <w:szCs w:val="24"/>
        </w:rPr>
      </w:pPr>
      <w:r>
        <w:rPr>
          <w:sz w:val="24"/>
          <w:szCs w:val="24"/>
        </w:rPr>
        <w:t>Training Programme Director</w:t>
      </w:r>
      <w:r w:rsidR="00F53D24">
        <w:rPr>
          <w:sz w:val="24"/>
          <w:szCs w:val="24"/>
        </w:rPr>
        <w:t xml:space="preserve"> </w:t>
      </w:r>
      <w:r w:rsidR="00E529B2">
        <w:rPr>
          <w:sz w:val="24"/>
          <w:szCs w:val="24"/>
        </w:rPr>
        <w:t>ACCS Peninsula</w:t>
      </w:r>
      <w:r>
        <w:rPr>
          <w:sz w:val="24"/>
          <w:szCs w:val="24"/>
        </w:rPr>
        <w:t xml:space="preserve">  </w:t>
      </w:r>
      <w:r>
        <w:rPr>
          <w:sz w:val="24"/>
          <w:szCs w:val="24"/>
        </w:rPr>
        <w:tab/>
      </w:r>
    </w:p>
    <w:p w:rsidR="00F53D24" w:rsidRDefault="00F53D24"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Default="00BB4942" w:rsidP="00F53D24">
      <w:pPr>
        <w:tabs>
          <w:tab w:val="left" w:pos="5812"/>
        </w:tabs>
        <w:spacing w:after="60"/>
        <w:rPr>
          <w:sz w:val="24"/>
          <w:szCs w:val="24"/>
        </w:rPr>
      </w:pPr>
    </w:p>
    <w:p w:rsidR="00BB4942" w:rsidRPr="00BB4942" w:rsidRDefault="00BB4942" w:rsidP="00330039">
      <w:pPr>
        <w:widowControl w:val="0"/>
        <w:overflowPunct w:val="0"/>
        <w:adjustRightInd w:val="0"/>
        <w:spacing w:after="0" w:line="240" w:lineRule="auto"/>
        <w:rPr>
          <w:rFonts w:asciiTheme="minorHAnsi" w:eastAsia="Times New Roman" w:hAnsiTheme="minorHAnsi" w:cstheme="minorHAnsi"/>
          <w:kern w:val="28"/>
          <w:sz w:val="28"/>
          <w:szCs w:val="28"/>
          <w:lang w:eastAsia="en-GB"/>
        </w:rPr>
      </w:pPr>
      <w:r w:rsidRPr="00BB4942">
        <w:rPr>
          <w:rFonts w:asciiTheme="minorHAnsi" w:eastAsia="Times New Roman" w:hAnsiTheme="minorHAnsi" w:cstheme="minorHAnsi"/>
          <w:b/>
          <w:bCs/>
          <w:kern w:val="28"/>
          <w:sz w:val="24"/>
          <w:szCs w:val="24"/>
          <w:lang w:eastAsia="en-GB"/>
        </w:rPr>
        <w:lastRenderedPageBreak/>
        <w:t>Anaesthesia</w:t>
      </w:r>
      <w:r w:rsidR="00122EA4">
        <w:rPr>
          <w:rFonts w:asciiTheme="minorHAnsi" w:eastAsia="Times New Roman" w:hAnsiTheme="minorHAnsi" w:cstheme="minorHAnsi"/>
          <w:b/>
          <w:bCs/>
          <w:kern w:val="28"/>
          <w:sz w:val="24"/>
          <w:szCs w:val="24"/>
          <w:lang w:eastAsia="en-GB"/>
        </w:rPr>
        <w:t xml:space="preserve"> in ACCS </w:t>
      </w:r>
      <w:bookmarkStart w:id="0" w:name="_GoBack"/>
      <w:bookmarkEnd w:id="0"/>
    </w:p>
    <w:p w:rsidR="00BB4942" w:rsidRPr="00BB4942" w:rsidRDefault="00BB4942" w:rsidP="00BB4942">
      <w:pPr>
        <w:widowControl w:val="0"/>
        <w:overflowPunct w:val="0"/>
        <w:adjustRightInd w:val="0"/>
        <w:spacing w:after="0" w:line="240" w:lineRule="auto"/>
        <w:jc w:val="center"/>
        <w:rPr>
          <w:rFonts w:asciiTheme="minorHAnsi" w:eastAsia="Times New Roman" w:hAnsiTheme="minorHAnsi" w:cstheme="minorHAnsi"/>
          <w:b/>
          <w:bCs/>
          <w:kern w:val="28"/>
          <w:sz w:val="24"/>
          <w:szCs w:val="24"/>
          <w:lang w:eastAsia="en-GB"/>
        </w:rPr>
      </w:pP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xml:space="preserve">All ACCS trainees will complete </w:t>
      </w:r>
      <w:r w:rsidR="003F6F9D">
        <w:rPr>
          <w:rFonts w:asciiTheme="minorHAnsi" w:eastAsia="Times New Roman" w:hAnsiTheme="minorHAnsi" w:cstheme="minorHAnsi"/>
          <w:kern w:val="28"/>
          <w:lang w:eastAsia="en-GB"/>
        </w:rPr>
        <w:t xml:space="preserve">a </w:t>
      </w:r>
      <w:r w:rsidR="003F6F9D">
        <w:rPr>
          <w:rFonts w:asciiTheme="minorHAnsi" w:eastAsia="Times New Roman" w:hAnsiTheme="minorHAnsi" w:cstheme="minorHAnsi"/>
          <w:b/>
          <w:kern w:val="28"/>
          <w:lang w:eastAsia="en-GB"/>
        </w:rPr>
        <w:t>6 month block in anaesthetic training</w:t>
      </w:r>
      <w:r w:rsidR="003F6F9D">
        <w:rPr>
          <w:rFonts w:asciiTheme="minorHAnsi" w:eastAsia="Times New Roman" w:hAnsiTheme="minorHAnsi" w:cstheme="minorHAnsi"/>
          <w:kern w:val="28"/>
          <w:lang w:eastAsia="en-GB"/>
        </w:rPr>
        <w:t xml:space="preserve"> and</w:t>
      </w:r>
      <w:r w:rsidRPr="00BB4942">
        <w:rPr>
          <w:rFonts w:asciiTheme="minorHAnsi" w:eastAsia="Times New Roman" w:hAnsiTheme="minorHAnsi" w:cstheme="minorHAnsi"/>
          <w:kern w:val="28"/>
          <w:lang w:eastAsia="en-GB"/>
        </w:rPr>
        <w:t xml:space="preserve"> will be expect</w:t>
      </w:r>
      <w:r w:rsidR="00446A41">
        <w:rPr>
          <w:rFonts w:asciiTheme="minorHAnsi" w:eastAsia="Times New Roman" w:hAnsiTheme="minorHAnsi" w:cstheme="minorHAnsi"/>
          <w:kern w:val="28"/>
          <w:lang w:eastAsia="en-GB"/>
        </w:rPr>
        <w:t>ed to achieve their Initial Asse</w:t>
      </w:r>
      <w:r w:rsidR="00CF78D4">
        <w:rPr>
          <w:rFonts w:asciiTheme="minorHAnsi" w:eastAsia="Times New Roman" w:hAnsiTheme="minorHAnsi" w:cstheme="minorHAnsi"/>
          <w:kern w:val="28"/>
          <w:lang w:eastAsia="en-GB"/>
        </w:rPr>
        <w:t xml:space="preserve">ssment of </w:t>
      </w:r>
      <w:r w:rsidRPr="00BB4942">
        <w:rPr>
          <w:rFonts w:asciiTheme="minorHAnsi" w:eastAsia="Times New Roman" w:hAnsiTheme="minorHAnsi" w:cstheme="minorHAnsi"/>
          <w:kern w:val="28"/>
          <w:lang w:eastAsia="en-GB"/>
        </w:rPr>
        <w:t>Competence (IAC) as evidenced by the specific W</w:t>
      </w:r>
      <w:r>
        <w:rPr>
          <w:rFonts w:asciiTheme="minorHAnsi" w:eastAsia="Times New Roman" w:hAnsiTheme="minorHAnsi" w:cstheme="minorHAnsi"/>
          <w:kern w:val="28"/>
          <w:lang w:eastAsia="en-GB"/>
        </w:rPr>
        <w:t>P</w:t>
      </w:r>
      <w:r w:rsidR="00446A41">
        <w:rPr>
          <w:rFonts w:asciiTheme="minorHAnsi" w:eastAsia="Times New Roman" w:hAnsiTheme="minorHAnsi" w:cstheme="minorHAnsi"/>
          <w:kern w:val="28"/>
          <w:lang w:eastAsia="en-GB"/>
        </w:rPr>
        <w:t>BA’s (</w:t>
      </w:r>
      <w:r w:rsidR="00CF78D4">
        <w:rPr>
          <w:rFonts w:asciiTheme="minorHAnsi" w:eastAsia="Times New Roman" w:hAnsiTheme="minorHAnsi" w:cstheme="minorHAnsi"/>
          <w:kern w:val="28"/>
          <w:lang w:eastAsia="en-GB"/>
        </w:rPr>
        <w:t>5 MCEX, 6 DOPs and</w:t>
      </w:r>
      <w:r w:rsidRPr="00BB4942">
        <w:rPr>
          <w:rFonts w:asciiTheme="minorHAnsi" w:eastAsia="Times New Roman" w:hAnsiTheme="minorHAnsi" w:cstheme="minorHAnsi"/>
          <w:kern w:val="28"/>
          <w:lang w:eastAsia="en-GB"/>
        </w:rPr>
        <w:t xml:space="preserve"> 8 </w:t>
      </w:r>
      <w:smartTag w:uri="urn:schemas-microsoft-com:office:smarttags" w:element="stockticker">
        <w:r w:rsidRPr="00BB4942">
          <w:rPr>
            <w:rFonts w:asciiTheme="minorHAnsi" w:eastAsia="Times New Roman" w:hAnsiTheme="minorHAnsi" w:cstheme="minorHAnsi"/>
            <w:kern w:val="28"/>
            <w:lang w:eastAsia="en-GB"/>
          </w:rPr>
          <w:t>CBD</w:t>
        </w:r>
      </w:smartTag>
      <w:r w:rsidRPr="00BB4942">
        <w:rPr>
          <w:rFonts w:asciiTheme="minorHAnsi" w:eastAsia="Times New Roman" w:hAnsiTheme="minorHAnsi" w:cstheme="minorHAnsi"/>
          <w:kern w:val="28"/>
          <w:lang w:eastAsia="en-GB"/>
        </w:rPr>
        <w:t>’s</w:t>
      </w:r>
      <w:r w:rsidR="00446A41">
        <w:rPr>
          <w:rFonts w:asciiTheme="minorHAnsi" w:eastAsia="Times New Roman" w:hAnsiTheme="minorHAnsi" w:cstheme="minorHAnsi"/>
          <w:kern w:val="28"/>
          <w:lang w:eastAsia="en-GB"/>
        </w:rPr>
        <w:t>)</w:t>
      </w:r>
      <w:r w:rsidRPr="00BB4942">
        <w:rPr>
          <w:rFonts w:asciiTheme="minorHAnsi" w:eastAsia="Times New Roman" w:hAnsiTheme="minorHAnsi" w:cstheme="minorHAnsi"/>
          <w:kern w:val="28"/>
          <w:lang w:eastAsia="en-GB"/>
        </w:rPr>
        <w:t>. They are contained within this book</w:t>
      </w:r>
      <w:r w:rsidR="00446A41">
        <w:rPr>
          <w:rFonts w:asciiTheme="minorHAnsi" w:eastAsia="Times New Roman" w:hAnsiTheme="minorHAnsi" w:cstheme="minorHAnsi"/>
          <w:kern w:val="28"/>
          <w:lang w:eastAsia="en-GB"/>
        </w:rPr>
        <w:t>, in the Basis of Anaesthetic Practice workbook</w:t>
      </w:r>
      <w:r w:rsidRPr="00BB4942">
        <w:rPr>
          <w:rFonts w:asciiTheme="minorHAnsi" w:eastAsia="Times New Roman" w:hAnsiTheme="minorHAnsi" w:cstheme="minorHAnsi"/>
          <w:kern w:val="28"/>
          <w:lang w:eastAsia="en-GB"/>
        </w:rPr>
        <w:t xml:space="preserve"> and in the ACCS Curriculum. Without the IAC it will not be possible to </w:t>
      </w:r>
      <w:r>
        <w:rPr>
          <w:rFonts w:asciiTheme="minorHAnsi" w:eastAsia="Times New Roman" w:hAnsiTheme="minorHAnsi" w:cstheme="minorHAnsi"/>
          <w:kern w:val="28"/>
          <w:lang w:eastAsia="en-GB"/>
        </w:rPr>
        <w:t>pa</w:t>
      </w:r>
      <w:r w:rsidR="0096422B">
        <w:rPr>
          <w:rFonts w:asciiTheme="minorHAnsi" w:eastAsia="Times New Roman" w:hAnsiTheme="minorHAnsi" w:cstheme="minorHAnsi"/>
          <w:kern w:val="28"/>
          <w:lang w:eastAsia="en-GB"/>
        </w:rPr>
        <w:t>ss your ARCP successfully (Outcome 1)</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I</w:t>
      </w:r>
      <w:r w:rsidRPr="00BB4942">
        <w:rPr>
          <w:rFonts w:asciiTheme="minorHAnsi" w:eastAsia="Times New Roman" w:hAnsiTheme="minorHAnsi" w:cstheme="minorHAnsi"/>
          <w:kern w:val="28"/>
          <w:lang w:eastAsia="en-GB"/>
        </w:rPr>
        <w:t xml:space="preserve">n </w:t>
      </w:r>
      <w:r w:rsidR="00CF78D4">
        <w:rPr>
          <w:rFonts w:asciiTheme="minorHAnsi" w:eastAsia="Times New Roman" w:hAnsiTheme="minorHAnsi" w:cstheme="minorHAnsi"/>
          <w:kern w:val="28"/>
          <w:lang w:eastAsia="en-GB"/>
        </w:rPr>
        <w:t>addition to the IAC, the units</w:t>
      </w:r>
      <w:r w:rsidRPr="00BB4942">
        <w:rPr>
          <w:rFonts w:asciiTheme="minorHAnsi" w:eastAsia="Times New Roman" w:hAnsiTheme="minorHAnsi" w:cstheme="minorHAnsi"/>
          <w:kern w:val="28"/>
          <w:lang w:eastAsia="en-GB"/>
        </w:rPr>
        <w:t xml:space="preserve"> listed under the </w:t>
      </w:r>
      <w:r w:rsidR="00D00BB0">
        <w:rPr>
          <w:rFonts w:asciiTheme="minorHAnsi" w:eastAsia="Times New Roman" w:hAnsiTheme="minorHAnsi" w:cstheme="minorHAnsi"/>
          <w:kern w:val="28"/>
          <w:lang w:eastAsia="en-GB"/>
        </w:rPr>
        <w:t>‘Basis of Anaesthetic P</w:t>
      </w:r>
      <w:r w:rsidR="00446A41">
        <w:rPr>
          <w:rFonts w:asciiTheme="minorHAnsi" w:eastAsia="Times New Roman" w:hAnsiTheme="minorHAnsi" w:cstheme="minorHAnsi"/>
          <w:kern w:val="28"/>
          <w:lang w:eastAsia="en-GB"/>
        </w:rPr>
        <w:t>ractice’</w:t>
      </w:r>
      <w:r w:rsidR="00CF78D4">
        <w:rPr>
          <w:rFonts w:asciiTheme="minorHAnsi" w:eastAsia="Times New Roman" w:hAnsiTheme="minorHAnsi" w:cstheme="minorHAnsi"/>
          <w:kern w:val="28"/>
          <w:lang w:eastAsia="en-GB"/>
        </w:rPr>
        <w:t xml:space="preserve"> </w:t>
      </w:r>
      <w:r w:rsidR="00446A41">
        <w:rPr>
          <w:rFonts w:asciiTheme="minorHAnsi" w:eastAsia="Times New Roman" w:hAnsiTheme="minorHAnsi" w:cstheme="minorHAnsi"/>
          <w:kern w:val="28"/>
          <w:lang w:eastAsia="en-GB"/>
        </w:rPr>
        <w:t>must</w:t>
      </w:r>
      <w:r>
        <w:rPr>
          <w:rFonts w:asciiTheme="minorHAnsi" w:eastAsia="Times New Roman" w:hAnsiTheme="minorHAnsi" w:cstheme="minorHAnsi"/>
          <w:kern w:val="28"/>
          <w:lang w:eastAsia="en-GB"/>
        </w:rPr>
        <w:t xml:space="preserve"> be completed</w:t>
      </w:r>
      <w:r w:rsidR="00CF78D4">
        <w:rPr>
          <w:rFonts w:asciiTheme="minorHAnsi" w:eastAsia="Times New Roman" w:hAnsiTheme="minorHAnsi" w:cstheme="minorHAnsi"/>
          <w:kern w:val="28"/>
          <w:lang w:eastAsia="en-GB"/>
        </w:rPr>
        <w:t>. These are identical to the initial requirements of the Core</w:t>
      </w:r>
      <w:r w:rsidRPr="00BB4942">
        <w:rPr>
          <w:rFonts w:asciiTheme="minorHAnsi" w:eastAsia="Times New Roman" w:hAnsiTheme="minorHAnsi" w:cstheme="minorHAnsi"/>
          <w:kern w:val="28"/>
          <w:lang w:eastAsia="en-GB"/>
        </w:rPr>
        <w:t xml:space="preserve"> an</w:t>
      </w:r>
      <w:r>
        <w:rPr>
          <w:rFonts w:asciiTheme="minorHAnsi" w:eastAsia="Times New Roman" w:hAnsiTheme="minorHAnsi" w:cstheme="minorHAnsi"/>
          <w:kern w:val="28"/>
          <w:lang w:eastAsia="en-GB"/>
        </w:rPr>
        <w:t>aesthetic trainees within the Peninsula</w:t>
      </w:r>
      <w:r w:rsidR="00CF78D4">
        <w:rPr>
          <w:rFonts w:asciiTheme="minorHAnsi" w:eastAsia="Times New Roman" w:hAnsiTheme="minorHAnsi" w:cstheme="minorHAnsi"/>
          <w:kern w:val="28"/>
          <w:lang w:eastAsia="en-GB"/>
        </w:rPr>
        <w:t xml:space="preserve"> and</w:t>
      </w:r>
      <w:r w:rsidRPr="00BB4942">
        <w:rPr>
          <w:rFonts w:asciiTheme="minorHAnsi" w:eastAsia="Times New Roman" w:hAnsiTheme="minorHAnsi" w:cstheme="minorHAnsi"/>
          <w:kern w:val="28"/>
          <w:lang w:eastAsia="en-GB"/>
        </w:rPr>
        <w:t xml:space="preserve"> will be a minimum ARCP requirem</w:t>
      </w:r>
      <w:r w:rsidR="008661B5">
        <w:rPr>
          <w:rFonts w:asciiTheme="minorHAnsi" w:eastAsia="Times New Roman" w:hAnsiTheme="minorHAnsi" w:cstheme="minorHAnsi"/>
          <w:kern w:val="28"/>
          <w:lang w:eastAsia="en-GB"/>
        </w:rPr>
        <w:t>ent. T</w:t>
      </w:r>
      <w:r w:rsidRPr="00BB4942">
        <w:rPr>
          <w:rFonts w:asciiTheme="minorHAnsi" w:eastAsia="Times New Roman" w:hAnsiTheme="minorHAnsi" w:cstheme="minorHAnsi"/>
          <w:kern w:val="28"/>
          <w:lang w:eastAsia="en-GB"/>
        </w:rPr>
        <w:t>he</w:t>
      </w:r>
      <w:r w:rsidR="008661B5">
        <w:rPr>
          <w:rFonts w:asciiTheme="minorHAnsi" w:eastAsia="Times New Roman" w:hAnsiTheme="minorHAnsi" w:cstheme="minorHAnsi"/>
          <w:kern w:val="28"/>
          <w:lang w:eastAsia="en-GB"/>
        </w:rPr>
        <w:t>se</w:t>
      </w:r>
      <w:r w:rsidRPr="00BB4942">
        <w:rPr>
          <w:rFonts w:asciiTheme="minorHAnsi" w:eastAsia="Times New Roman" w:hAnsiTheme="minorHAnsi" w:cstheme="minorHAnsi"/>
          <w:kern w:val="28"/>
          <w:lang w:eastAsia="en-GB"/>
        </w:rPr>
        <w:t xml:space="preserve"> modules </w:t>
      </w:r>
      <w:r w:rsidR="008661B5">
        <w:rPr>
          <w:rFonts w:asciiTheme="minorHAnsi" w:eastAsia="Times New Roman" w:hAnsiTheme="minorHAnsi" w:cstheme="minorHAnsi"/>
          <w:kern w:val="28"/>
          <w:lang w:eastAsia="en-GB"/>
        </w:rPr>
        <w:t xml:space="preserve">will need to be </w:t>
      </w:r>
      <w:r w:rsidR="00CF78D4">
        <w:rPr>
          <w:rFonts w:asciiTheme="minorHAnsi" w:eastAsia="Times New Roman" w:hAnsiTheme="minorHAnsi" w:cstheme="minorHAnsi"/>
          <w:kern w:val="28"/>
          <w:lang w:eastAsia="en-GB"/>
        </w:rPr>
        <w:t>“signed off” by an</w:t>
      </w:r>
      <w:r w:rsidRPr="00BB4942">
        <w:rPr>
          <w:rFonts w:asciiTheme="minorHAnsi" w:eastAsia="Times New Roman" w:hAnsiTheme="minorHAnsi" w:cstheme="minorHAnsi"/>
          <w:kern w:val="28"/>
          <w:lang w:eastAsia="en-GB"/>
        </w:rPr>
        <w:t xml:space="preserve"> edu</w:t>
      </w:r>
      <w:r w:rsidR="00CF78D4">
        <w:rPr>
          <w:rFonts w:asciiTheme="minorHAnsi" w:eastAsia="Times New Roman" w:hAnsiTheme="minorHAnsi" w:cstheme="minorHAnsi"/>
          <w:kern w:val="28"/>
          <w:lang w:eastAsia="en-GB"/>
        </w:rPr>
        <w:t>cational or clinical supervisor</w:t>
      </w:r>
      <w:r w:rsidRPr="00BB4942">
        <w:rPr>
          <w:rFonts w:asciiTheme="minorHAnsi" w:eastAsia="Times New Roman" w:hAnsiTheme="minorHAnsi" w:cstheme="minorHAnsi"/>
          <w:kern w:val="28"/>
          <w:lang w:eastAsia="en-GB"/>
        </w:rPr>
        <w:t xml:space="preserve">. </w:t>
      </w:r>
      <w:r w:rsidR="00CF78D4">
        <w:rPr>
          <w:rFonts w:asciiTheme="minorHAnsi" w:eastAsia="Times New Roman" w:hAnsiTheme="minorHAnsi" w:cstheme="minorHAnsi"/>
          <w:kern w:val="28"/>
          <w:lang w:eastAsia="en-GB"/>
        </w:rPr>
        <w:t>Successful completion of these unit</w:t>
      </w:r>
      <w:r w:rsidR="002F2BCC">
        <w:rPr>
          <w:rFonts w:asciiTheme="minorHAnsi" w:eastAsia="Times New Roman" w:hAnsiTheme="minorHAnsi" w:cstheme="minorHAnsi"/>
          <w:kern w:val="28"/>
          <w:lang w:eastAsia="en-GB"/>
        </w:rPr>
        <w:t>s</w:t>
      </w:r>
      <w:r w:rsidR="00CF78D4">
        <w:rPr>
          <w:rFonts w:asciiTheme="minorHAnsi" w:eastAsia="Times New Roman" w:hAnsiTheme="minorHAnsi" w:cstheme="minorHAnsi"/>
          <w:kern w:val="28"/>
          <w:lang w:eastAsia="en-GB"/>
        </w:rPr>
        <w:t xml:space="preserve"> will be necessary</w:t>
      </w:r>
      <w:r w:rsidRPr="00BB4942">
        <w:rPr>
          <w:rFonts w:asciiTheme="minorHAnsi" w:eastAsia="Times New Roman" w:hAnsiTheme="minorHAnsi" w:cstheme="minorHAnsi"/>
          <w:kern w:val="28"/>
          <w:lang w:eastAsia="en-GB"/>
        </w:rPr>
        <w:t xml:space="preserve"> to achieve </w:t>
      </w:r>
      <w:r>
        <w:rPr>
          <w:rFonts w:asciiTheme="minorHAnsi" w:eastAsia="Times New Roman" w:hAnsiTheme="minorHAnsi" w:cstheme="minorHAnsi"/>
          <w:kern w:val="28"/>
          <w:lang w:eastAsia="en-GB"/>
        </w:rPr>
        <w:t>a successful</w:t>
      </w:r>
      <w:r w:rsidRPr="00BB4942">
        <w:rPr>
          <w:rFonts w:asciiTheme="minorHAnsi" w:eastAsia="Times New Roman" w:hAnsiTheme="minorHAnsi" w:cstheme="minorHAnsi"/>
          <w:kern w:val="28"/>
          <w:lang w:eastAsia="en-GB"/>
        </w:rPr>
        <w:t xml:space="preserve"> ARCP </w:t>
      </w:r>
      <w:r w:rsidR="00CF78D4">
        <w:rPr>
          <w:rFonts w:asciiTheme="minorHAnsi" w:eastAsia="Times New Roman" w:hAnsiTheme="minorHAnsi" w:cstheme="minorHAnsi"/>
          <w:kern w:val="28"/>
          <w:lang w:eastAsia="en-GB"/>
        </w:rPr>
        <w:t>outcome.</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components o</w:t>
      </w:r>
      <w:r w:rsidR="002F2BCC">
        <w:rPr>
          <w:rFonts w:asciiTheme="minorHAnsi" w:eastAsia="Times New Roman" w:hAnsiTheme="minorHAnsi" w:cstheme="minorHAnsi"/>
          <w:kern w:val="28"/>
          <w:lang w:eastAsia="en-GB"/>
        </w:rPr>
        <w:t>f the Basis of Anaesthetic P</w:t>
      </w:r>
      <w:r w:rsidRPr="00BB4942">
        <w:rPr>
          <w:rFonts w:asciiTheme="minorHAnsi" w:eastAsia="Times New Roman" w:hAnsiTheme="minorHAnsi" w:cstheme="minorHAnsi"/>
          <w:kern w:val="28"/>
          <w:lang w:eastAsia="en-GB"/>
        </w:rPr>
        <w:t>ractice are:</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Preoperative assessment</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Premedication</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Induction of general anaesthesia</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Intra-operative care</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Postoperative and recovery room care</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Management of respiratory and cardiac arrest</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Control of infection</w:t>
      </w:r>
    </w:p>
    <w:p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Introduction to anaesthesia for emergency surgery</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specific learning outcomes are not listed within this document but can be found withi</w:t>
      </w:r>
      <w:r w:rsidR="0096422B">
        <w:rPr>
          <w:rFonts w:asciiTheme="minorHAnsi" w:eastAsia="Times New Roman" w:hAnsiTheme="minorHAnsi" w:cstheme="minorHAnsi"/>
          <w:kern w:val="28"/>
          <w:lang w:eastAsia="en-GB"/>
        </w:rPr>
        <w:t>n the ACCS Curriculum April 2012</w:t>
      </w:r>
      <w:r w:rsidRPr="00BB4942">
        <w:rPr>
          <w:rFonts w:asciiTheme="minorHAnsi" w:eastAsia="Times New Roman" w:hAnsiTheme="minorHAnsi" w:cstheme="minorHAnsi"/>
          <w:kern w:val="28"/>
          <w:lang w:eastAsia="en-GB"/>
        </w:rPr>
        <w:t xml:space="preserve"> on pages 136-158.</w:t>
      </w:r>
      <w:r w:rsidR="008661B5">
        <w:rPr>
          <w:rFonts w:asciiTheme="minorHAnsi" w:eastAsia="Times New Roman" w:hAnsiTheme="minorHAnsi" w:cstheme="minorHAnsi"/>
          <w:kern w:val="28"/>
          <w:lang w:eastAsia="en-GB"/>
        </w:rPr>
        <w:t xml:space="preserve"> The learning outcomes listed in the Basis for Anaesthetic Practice are very similar and can be used to sign off the units. Elements can be signed off when covered during formal teaching or after informal discussions in theatre.</w:t>
      </w:r>
      <w:r w:rsidR="0096422B">
        <w:rPr>
          <w:rFonts w:asciiTheme="minorHAnsi" w:eastAsia="Times New Roman" w:hAnsiTheme="minorHAnsi" w:cstheme="minorHAnsi"/>
          <w:kern w:val="28"/>
          <w:lang w:eastAsia="en-GB"/>
        </w:rPr>
        <w:t xml:space="preserve"> </w:t>
      </w:r>
      <w:r w:rsidR="008661B5">
        <w:rPr>
          <w:rFonts w:asciiTheme="minorHAnsi" w:eastAsia="Times New Roman" w:hAnsiTheme="minorHAnsi" w:cstheme="minorHAnsi"/>
          <w:kern w:val="28"/>
          <w:lang w:eastAsia="en-GB"/>
        </w:rPr>
        <w:t>Some material will be covered during induction (control of infection) or during courses (ALS and transfer courses).</w:t>
      </w:r>
    </w:p>
    <w:p w:rsidR="0096422B" w:rsidRPr="00BB4942" w:rsidRDefault="0096422B"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There are a number of modules with</w:t>
      </w:r>
      <w:r w:rsidR="000F3B42">
        <w:rPr>
          <w:rFonts w:asciiTheme="minorHAnsi" w:eastAsia="Times New Roman" w:hAnsiTheme="minorHAnsi" w:cstheme="minorHAnsi"/>
          <w:kern w:val="28"/>
          <w:lang w:eastAsia="en-GB"/>
        </w:rPr>
        <w:t>in anaesthetic core training</w:t>
      </w:r>
      <w:r w:rsidRPr="00BB4942">
        <w:rPr>
          <w:rFonts w:asciiTheme="minorHAnsi" w:eastAsia="Times New Roman" w:hAnsiTheme="minorHAnsi" w:cstheme="minorHAnsi"/>
          <w:kern w:val="28"/>
          <w:lang w:eastAsia="en-GB"/>
        </w:rPr>
        <w:t xml:space="preserve"> which are </w:t>
      </w:r>
      <w:r w:rsidR="000F3B42">
        <w:rPr>
          <w:rFonts w:asciiTheme="minorHAnsi" w:eastAsia="Times New Roman" w:hAnsiTheme="minorHAnsi" w:cstheme="minorHAnsi"/>
          <w:kern w:val="28"/>
          <w:lang w:eastAsia="en-GB"/>
        </w:rPr>
        <w:t xml:space="preserve">not in the Basis of Anaesthetic Practice workbook but are </w:t>
      </w:r>
      <w:r w:rsidRPr="00BB4942">
        <w:rPr>
          <w:rFonts w:asciiTheme="minorHAnsi" w:eastAsia="Times New Roman" w:hAnsiTheme="minorHAnsi" w:cstheme="minorHAnsi"/>
          <w:kern w:val="28"/>
          <w:lang w:eastAsia="en-GB"/>
        </w:rPr>
        <w:t>of added interest to the ACCS trainee. Thes</w:t>
      </w:r>
      <w:r w:rsidR="008661B5">
        <w:rPr>
          <w:rFonts w:asciiTheme="minorHAnsi" w:eastAsia="Times New Roman" w:hAnsiTheme="minorHAnsi" w:cstheme="minorHAnsi"/>
          <w:kern w:val="28"/>
          <w:lang w:eastAsia="en-GB"/>
        </w:rPr>
        <w:t>e include:</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1. Airway management</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2. Sedation</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3. Transfer Medicine</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4. Critical incidents</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96422B"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D</w:t>
      </w:r>
      <w:r w:rsidR="003F6F9D">
        <w:rPr>
          <w:rFonts w:asciiTheme="minorHAnsi" w:eastAsia="Times New Roman" w:hAnsiTheme="minorHAnsi" w:cstheme="minorHAnsi"/>
          <w:kern w:val="28"/>
          <w:lang w:eastAsia="en-GB"/>
        </w:rPr>
        <w:t>etails of these additional modules</w:t>
      </w:r>
      <w:r>
        <w:rPr>
          <w:rFonts w:asciiTheme="minorHAnsi" w:eastAsia="Times New Roman" w:hAnsiTheme="minorHAnsi" w:cstheme="minorHAnsi"/>
          <w:kern w:val="28"/>
          <w:lang w:eastAsia="en-GB"/>
        </w:rPr>
        <w:t xml:space="preserve"> can be found in the ACCS 2012 curriculum p159-169.</w:t>
      </w:r>
      <w:r w:rsidR="000F3B42">
        <w:rPr>
          <w:rFonts w:asciiTheme="minorHAnsi" w:eastAsia="Times New Roman" w:hAnsiTheme="minorHAnsi" w:cstheme="minorHAnsi"/>
          <w:kern w:val="28"/>
          <w:lang w:eastAsia="en-GB"/>
        </w:rPr>
        <w:t xml:space="preserve"> They are similar to the learn</w:t>
      </w:r>
      <w:r w:rsidR="003F6F9D">
        <w:rPr>
          <w:rFonts w:asciiTheme="minorHAnsi" w:eastAsia="Times New Roman" w:hAnsiTheme="minorHAnsi" w:cstheme="minorHAnsi"/>
          <w:kern w:val="28"/>
          <w:lang w:eastAsia="en-GB"/>
        </w:rPr>
        <w:t>ing outcomes listed for the equivalent</w:t>
      </w:r>
      <w:r w:rsidR="000F3B42">
        <w:rPr>
          <w:rFonts w:asciiTheme="minorHAnsi" w:eastAsia="Times New Roman" w:hAnsiTheme="minorHAnsi" w:cstheme="minorHAnsi"/>
          <w:kern w:val="28"/>
          <w:lang w:eastAsia="en-GB"/>
        </w:rPr>
        <w:t xml:space="preserve"> units in the ‘Basic Level Training’ workbook used by anaesthetists. This documentat</w:t>
      </w:r>
      <w:r w:rsidR="003F6F9D">
        <w:rPr>
          <w:rFonts w:asciiTheme="minorHAnsi" w:eastAsia="Times New Roman" w:hAnsiTheme="minorHAnsi" w:cstheme="minorHAnsi"/>
          <w:kern w:val="28"/>
          <w:lang w:eastAsia="en-GB"/>
        </w:rPr>
        <w:t>ion has been attached to the</w:t>
      </w:r>
      <w:r w:rsidR="000F3B42">
        <w:rPr>
          <w:rFonts w:asciiTheme="minorHAnsi" w:eastAsia="Times New Roman" w:hAnsiTheme="minorHAnsi" w:cstheme="minorHAnsi"/>
          <w:kern w:val="28"/>
          <w:lang w:eastAsia="en-GB"/>
        </w:rPr>
        <w:t xml:space="preserve"> Basis of Anaesthetic Practice workbook for easy reference for non-anaesthetic ACCS trainees.</w:t>
      </w:r>
      <w:r w:rsidR="008661B5" w:rsidRPr="00BB4942">
        <w:rPr>
          <w:rFonts w:asciiTheme="minorHAnsi" w:eastAsia="Times New Roman" w:hAnsiTheme="minorHAnsi" w:cstheme="minorHAnsi"/>
          <w:kern w:val="28"/>
          <w:lang w:eastAsia="en-GB"/>
        </w:rPr>
        <w:t xml:space="preserve"> It is </w:t>
      </w:r>
      <w:r w:rsidR="00CF78D4">
        <w:rPr>
          <w:rFonts w:asciiTheme="minorHAnsi" w:eastAsia="Times New Roman" w:hAnsiTheme="minorHAnsi" w:cstheme="minorHAnsi"/>
          <w:kern w:val="28"/>
          <w:lang w:eastAsia="en-GB"/>
        </w:rPr>
        <w:t xml:space="preserve">suggested that </w:t>
      </w:r>
      <w:r w:rsidR="008661B5" w:rsidRPr="00BB4942">
        <w:rPr>
          <w:rFonts w:asciiTheme="minorHAnsi" w:eastAsia="Times New Roman" w:hAnsiTheme="minorHAnsi" w:cstheme="minorHAnsi"/>
          <w:kern w:val="28"/>
          <w:lang w:eastAsia="en-GB"/>
        </w:rPr>
        <w:t>the learning outcomes of 1 to 3 above are addressed during t</w:t>
      </w:r>
      <w:r w:rsidR="003F6F9D">
        <w:rPr>
          <w:rFonts w:asciiTheme="minorHAnsi" w:eastAsia="Times New Roman" w:hAnsiTheme="minorHAnsi" w:cstheme="minorHAnsi"/>
          <w:kern w:val="28"/>
          <w:lang w:eastAsia="en-GB"/>
        </w:rPr>
        <w:t>he anaesthetic block</w:t>
      </w:r>
      <w:r w:rsidR="00CF78D4">
        <w:rPr>
          <w:rFonts w:asciiTheme="minorHAnsi" w:eastAsia="Times New Roman" w:hAnsiTheme="minorHAnsi" w:cstheme="minorHAnsi"/>
          <w:kern w:val="28"/>
          <w:lang w:eastAsia="en-GB"/>
        </w:rPr>
        <w:t>, with a minimum of 2 being signed off</w:t>
      </w:r>
      <w:r w:rsidR="008661B5" w:rsidRPr="00BB4942">
        <w:rPr>
          <w:rFonts w:asciiTheme="minorHAnsi" w:eastAsia="Times New Roman" w:hAnsiTheme="minorHAnsi" w:cstheme="minorHAnsi"/>
          <w:kern w:val="28"/>
          <w:lang w:eastAsia="en-GB"/>
        </w:rPr>
        <w:t>.</w:t>
      </w:r>
      <w:r w:rsidR="00D00BB0">
        <w:rPr>
          <w:rFonts w:asciiTheme="minorHAnsi" w:eastAsia="Times New Roman" w:hAnsiTheme="minorHAnsi" w:cstheme="minorHAnsi"/>
          <w:kern w:val="28"/>
          <w:lang w:eastAsia="en-GB"/>
        </w:rPr>
        <w:t xml:space="preserve"> </w:t>
      </w:r>
      <w:r w:rsidR="00BB4942" w:rsidRPr="00BB4942">
        <w:rPr>
          <w:rFonts w:asciiTheme="minorHAnsi" w:eastAsia="Times New Roman" w:hAnsiTheme="minorHAnsi" w:cstheme="minorHAnsi"/>
          <w:kern w:val="28"/>
          <w:lang w:eastAsia="en-GB"/>
        </w:rPr>
        <w:t>There are 30 ‘Critical Incidents’ listed in this module. Many are generic and will have been addressed in other parts of ACCS training</w:t>
      </w:r>
      <w:r w:rsidR="003F6F9D">
        <w:rPr>
          <w:rFonts w:asciiTheme="minorHAnsi" w:eastAsia="Times New Roman" w:hAnsiTheme="minorHAnsi" w:cstheme="minorHAnsi"/>
          <w:kern w:val="28"/>
          <w:lang w:eastAsia="en-GB"/>
        </w:rPr>
        <w:t xml:space="preserve">. Others will be covered during </w:t>
      </w:r>
      <w:r w:rsidR="00BB4942" w:rsidRPr="00BB4942">
        <w:rPr>
          <w:rFonts w:asciiTheme="minorHAnsi" w:eastAsia="Times New Roman" w:hAnsiTheme="minorHAnsi" w:cstheme="minorHAnsi"/>
          <w:kern w:val="28"/>
          <w:lang w:eastAsia="en-GB"/>
        </w:rPr>
        <w:t>anaesthetic training. Trainees should be aware of this list and ensure they have addressed those of direct relevance during their ACCS training.</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For trainees to complete these modules they will need to prov</w:t>
      </w:r>
      <w:r w:rsidR="003F6F9D">
        <w:rPr>
          <w:rFonts w:asciiTheme="minorHAnsi" w:eastAsia="Times New Roman" w:hAnsiTheme="minorHAnsi" w:cstheme="minorHAnsi"/>
          <w:kern w:val="28"/>
          <w:lang w:eastAsia="en-GB"/>
        </w:rPr>
        <w:t xml:space="preserve">ide evidence </w:t>
      </w:r>
      <w:r w:rsidRPr="00BB4942">
        <w:rPr>
          <w:rFonts w:asciiTheme="minorHAnsi" w:eastAsia="Times New Roman" w:hAnsiTheme="minorHAnsi" w:cstheme="minorHAnsi"/>
          <w:kern w:val="28"/>
          <w:lang w:eastAsia="en-GB"/>
        </w:rPr>
        <w:t xml:space="preserve">that they </w:t>
      </w:r>
      <w:r w:rsidR="003F6F9D">
        <w:rPr>
          <w:rFonts w:asciiTheme="minorHAnsi" w:eastAsia="Times New Roman" w:hAnsiTheme="minorHAnsi" w:cstheme="minorHAnsi"/>
          <w:kern w:val="28"/>
          <w:lang w:eastAsia="en-GB"/>
        </w:rPr>
        <w:t>have</w:t>
      </w:r>
      <w:r w:rsidRPr="00BB4942">
        <w:rPr>
          <w:rFonts w:asciiTheme="minorHAnsi" w:eastAsia="Times New Roman" w:hAnsiTheme="minorHAnsi" w:cstheme="minorHAnsi"/>
          <w:kern w:val="28"/>
          <w:lang w:eastAsia="en-GB"/>
        </w:rPr>
        <w:t xml:space="preserve"> complete</w:t>
      </w:r>
      <w:r w:rsidR="003F6F9D">
        <w:rPr>
          <w:rFonts w:asciiTheme="minorHAnsi" w:eastAsia="Times New Roman" w:hAnsiTheme="minorHAnsi" w:cstheme="minorHAnsi"/>
          <w:kern w:val="28"/>
          <w:lang w:eastAsia="en-GB"/>
        </w:rPr>
        <w:t xml:space="preserve">d the learning outcomes and the relevant WPBAs </w:t>
      </w:r>
      <w:r w:rsidRPr="00BB4942">
        <w:rPr>
          <w:rFonts w:asciiTheme="minorHAnsi" w:eastAsia="Times New Roman" w:hAnsiTheme="minorHAnsi" w:cstheme="minorHAnsi"/>
          <w:kern w:val="28"/>
          <w:lang w:eastAsia="en-GB"/>
        </w:rPr>
        <w:t>(</w:t>
      </w:r>
      <w:r w:rsidR="003F6F9D">
        <w:rPr>
          <w:rFonts w:asciiTheme="minorHAnsi" w:eastAsia="Times New Roman" w:hAnsiTheme="minorHAnsi" w:cstheme="minorHAnsi"/>
          <w:kern w:val="28"/>
          <w:lang w:eastAsia="en-GB"/>
        </w:rPr>
        <w:t>1 A-</w:t>
      </w:r>
      <w:r w:rsidRPr="00BB4942">
        <w:rPr>
          <w:rFonts w:asciiTheme="minorHAnsi" w:eastAsia="Times New Roman" w:hAnsiTheme="minorHAnsi" w:cstheme="minorHAnsi"/>
          <w:kern w:val="28"/>
          <w:lang w:eastAsia="en-GB"/>
        </w:rPr>
        <w:t>CEX,</w:t>
      </w:r>
      <w:r w:rsidR="003F6F9D">
        <w:rPr>
          <w:rFonts w:asciiTheme="minorHAnsi" w:eastAsia="Times New Roman" w:hAnsiTheme="minorHAnsi" w:cstheme="minorHAnsi"/>
          <w:kern w:val="28"/>
          <w:lang w:eastAsia="en-GB"/>
        </w:rPr>
        <w:t xml:space="preserve"> 1</w:t>
      </w:r>
      <w:r w:rsidRPr="00BB4942">
        <w:rPr>
          <w:rFonts w:asciiTheme="minorHAnsi" w:eastAsia="Times New Roman" w:hAnsiTheme="minorHAnsi" w:cstheme="minorHAnsi"/>
          <w:kern w:val="28"/>
          <w:lang w:eastAsia="en-GB"/>
        </w:rPr>
        <w:t xml:space="preserve"> DOP</w:t>
      </w:r>
      <w:r w:rsidR="003F6F9D">
        <w:rPr>
          <w:rFonts w:asciiTheme="minorHAnsi" w:eastAsia="Times New Roman" w:hAnsiTheme="minorHAnsi" w:cstheme="minorHAnsi"/>
          <w:kern w:val="28"/>
          <w:lang w:eastAsia="en-GB"/>
        </w:rPr>
        <w:t>S</w:t>
      </w:r>
      <w:r w:rsidRPr="00BB4942">
        <w:rPr>
          <w:rFonts w:asciiTheme="minorHAnsi" w:eastAsia="Times New Roman" w:hAnsiTheme="minorHAnsi" w:cstheme="minorHAnsi"/>
          <w:kern w:val="28"/>
          <w:lang w:eastAsia="en-GB"/>
        </w:rPr>
        <w:t xml:space="preserve"> and </w:t>
      </w:r>
      <w:r w:rsidR="003F6F9D">
        <w:rPr>
          <w:rFonts w:asciiTheme="minorHAnsi" w:eastAsia="Times New Roman" w:hAnsiTheme="minorHAnsi" w:cstheme="minorHAnsi"/>
          <w:kern w:val="28"/>
          <w:lang w:eastAsia="en-GB"/>
        </w:rPr>
        <w:t xml:space="preserve">1 </w:t>
      </w:r>
      <w:smartTag w:uri="urn:schemas-microsoft-com:office:smarttags" w:element="stockticker">
        <w:r w:rsidRPr="00BB4942">
          <w:rPr>
            <w:rFonts w:asciiTheme="minorHAnsi" w:eastAsia="Times New Roman" w:hAnsiTheme="minorHAnsi" w:cstheme="minorHAnsi"/>
            <w:kern w:val="28"/>
            <w:lang w:eastAsia="en-GB"/>
          </w:rPr>
          <w:t>CBD</w:t>
        </w:r>
      </w:smartTag>
      <w:r w:rsidR="003F6F9D">
        <w:rPr>
          <w:rFonts w:asciiTheme="minorHAnsi" w:eastAsia="Times New Roman" w:hAnsiTheme="minorHAnsi" w:cstheme="minorHAnsi"/>
          <w:kern w:val="28"/>
          <w:lang w:eastAsia="en-GB"/>
        </w:rPr>
        <w:t xml:space="preserve">). </w:t>
      </w:r>
      <w:r w:rsidR="00D00BB0">
        <w:rPr>
          <w:rFonts w:asciiTheme="minorHAnsi" w:eastAsia="Times New Roman" w:hAnsiTheme="minorHAnsi" w:cstheme="minorHAnsi"/>
          <w:kern w:val="28"/>
          <w:lang w:eastAsia="en-GB"/>
        </w:rPr>
        <w:t>While it is desirable for trainees to undertake as much work as possible from these additional modules, a successful ARCP outcome will be achieved if a minimum of 2 are signed off.</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rsidR="00BB4942" w:rsidRDefault="00330039" w:rsidP="00BB4942">
      <w:pPr>
        <w:widowControl w:val="0"/>
        <w:overflowPunct w:val="0"/>
        <w:adjustRightInd w:val="0"/>
        <w:spacing w:after="0" w:line="240" w:lineRule="auto"/>
        <w:jc w:val="both"/>
        <w:rPr>
          <w:rFonts w:asciiTheme="minorHAnsi" w:eastAsia="Times New Roman" w:hAnsiTheme="minorHAnsi" w:cstheme="minorHAnsi"/>
          <w:b/>
          <w:bCs/>
          <w:kern w:val="28"/>
          <w:sz w:val="24"/>
          <w:szCs w:val="24"/>
          <w:lang w:eastAsia="en-GB"/>
        </w:rPr>
      </w:pPr>
      <w:r>
        <w:rPr>
          <w:rFonts w:asciiTheme="minorHAnsi" w:eastAsia="Times New Roman" w:hAnsiTheme="minorHAnsi" w:cstheme="minorHAnsi"/>
          <w:b/>
          <w:bCs/>
          <w:kern w:val="28"/>
          <w:sz w:val="24"/>
          <w:szCs w:val="24"/>
          <w:lang w:eastAsia="en-GB"/>
        </w:rPr>
        <w:lastRenderedPageBreak/>
        <w:t>Intensive Care Medicine (ICM) for ACCS</w:t>
      </w:r>
    </w:p>
    <w:p w:rsidR="00330039" w:rsidRPr="007A6332" w:rsidRDefault="00330039" w:rsidP="00BB4942">
      <w:pPr>
        <w:widowControl w:val="0"/>
        <w:overflowPunct w:val="0"/>
        <w:adjustRightInd w:val="0"/>
        <w:spacing w:after="0" w:line="240" w:lineRule="auto"/>
        <w:jc w:val="both"/>
        <w:rPr>
          <w:rFonts w:asciiTheme="minorHAnsi" w:eastAsia="Times New Roman" w:hAnsiTheme="minorHAnsi" w:cstheme="minorHAnsi"/>
          <w:b/>
          <w:bCs/>
          <w:kern w:val="28"/>
          <w:lang w:eastAsia="en-GB"/>
        </w:rPr>
      </w:pPr>
    </w:p>
    <w:p w:rsidR="00330039" w:rsidRPr="007A6332" w:rsidRDefault="00330039" w:rsidP="007A6332">
      <w:pPr>
        <w:widowControl w:val="0"/>
        <w:overflowPunct w:val="0"/>
        <w:adjustRightInd w:val="0"/>
        <w:spacing w:after="0" w:line="240" w:lineRule="auto"/>
        <w:rPr>
          <w:rFonts w:asciiTheme="minorHAnsi" w:eastAsia="Times New Roman" w:hAnsiTheme="minorHAnsi" w:cstheme="minorHAnsi"/>
          <w:bCs/>
          <w:kern w:val="28"/>
          <w:lang w:eastAsia="en-GB"/>
        </w:rPr>
      </w:pPr>
      <w:r w:rsidRPr="007A6332">
        <w:rPr>
          <w:rFonts w:asciiTheme="minorHAnsi" w:eastAsia="Times New Roman" w:hAnsiTheme="minorHAnsi" w:cstheme="minorHAnsi"/>
          <w:bCs/>
          <w:kern w:val="28"/>
          <w:lang w:eastAsia="en-GB"/>
        </w:rPr>
        <w:t xml:space="preserve">All ACCS trainees will undertake 6 months in ITU. The practical procedures that are required are listed below. </w:t>
      </w:r>
      <w:r w:rsidR="007A6332" w:rsidRPr="007A6332">
        <w:rPr>
          <w:rFonts w:asciiTheme="minorHAnsi" w:eastAsia="Times New Roman" w:hAnsiTheme="minorHAnsi" w:cstheme="minorHAnsi"/>
          <w:bCs/>
          <w:kern w:val="28"/>
          <w:lang w:eastAsia="en-GB"/>
        </w:rPr>
        <w:t xml:space="preserve">Anaesthetic ACCS trainees should ensure that the ICM competencies in the BLT workbook are </w:t>
      </w:r>
      <w:r w:rsidR="007A6332">
        <w:rPr>
          <w:rFonts w:asciiTheme="minorHAnsi" w:eastAsia="Times New Roman" w:hAnsiTheme="minorHAnsi" w:cstheme="minorHAnsi"/>
          <w:bCs/>
          <w:kern w:val="28"/>
          <w:lang w:eastAsia="en-GB"/>
        </w:rPr>
        <w:t xml:space="preserve">also </w:t>
      </w:r>
      <w:r w:rsidR="007A6332" w:rsidRPr="007A6332">
        <w:rPr>
          <w:rFonts w:asciiTheme="minorHAnsi" w:eastAsia="Times New Roman" w:hAnsiTheme="minorHAnsi" w:cstheme="minorHAnsi"/>
          <w:bCs/>
          <w:kern w:val="28"/>
          <w:lang w:eastAsia="en-GB"/>
        </w:rPr>
        <w:t>completed</w:t>
      </w:r>
      <w:r w:rsidR="007A6332">
        <w:rPr>
          <w:rFonts w:asciiTheme="minorHAnsi" w:eastAsia="Times New Roman" w:hAnsiTheme="minorHAnsi" w:cstheme="minorHAnsi"/>
          <w:bCs/>
          <w:kern w:val="28"/>
          <w:lang w:eastAsia="en-GB"/>
        </w:rPr>
        <w:t xml:space="preserve">. Non-anaesthetic </w:t>
      </w:r>
      <w:r w:rsidRPr="007A6332">
        <w:rPr>
          <w:rFonts w:asciiTheme="minorHAnsi" w:eastAsia="Times New Roman" w:hAnsiTheme="minorHAnsi" w:cstheme="minorHAnsi"/>
          <w:bCs/>
          <w:kern w:val="28"/>
          <w:lang w:eastAsia="en-GB"/>
        </w:rPr>
        <w:t xml:space="preserve">trainees who wish to pursue a career in ICM may wish to use </w:t>
      </w:r>
      <w:r w:rsidR="007A6332">
        <w:rPr>
          <w:rFonts w:asciiTheme="minorHAnsi" w:eastAsia="Times New Roman" w:hAnsiTheme="minorHAnsi" w:cstheme="minorHAnsi"/>
          <w:bCs/>
          <w:kern w:val="28"/>
          <w:lang w:eastAsia="en-GB"/>
        </w:rPr>
        <w:t xml:space="preserve">the RCoA curriculum </w:t>
      </w:r>
      <w:r w:rsidRPr="007A6332">
        <w:rPr>
          <w:rFonts w:asciiTheme="minorHAnsi" w:eastAsia="Times New Roman" w:hAnsiTheme="minorHAnsi" w:cstheme="minorHAnsi"/>
          <w:bCs/>
          <w:kern w:val="28"/>
          <w:lang w:eastAsia="en-GB"/>
        </w:rPr>
        <w:t xml:space="preserve">Annex F to identify </w:t>
      </w:r>
      <w:r w:rsidR="007A6332">
        <w:rPr>
          <w:rFonts w:asciiTheme="minorHAnsi" w:eastAsia="Times New Roman" w:hAnsiTheme="minorHAnsi" w:cstheme="minorHAnsi"/>
          <w:bCs/>
          <w:kern w:val="28"/>
          <w:lang w:eastAsia="en-GB"/>
        </w:rPr>
        <w:t xml:space="preserve">extra </w:t>
      </w:r>
      <w:r w:rsidRPr="007A6332">
        <w:rPr>
          <w:rFonts w:asciiTheme="minorHAnsi" w:eastAsia="Times New Roman" w:hAnsiTheme="minorHAnsi" w:cstheme="minorHAnsi"/>
          <w:bCs/>
          <w:kern w:val="28"/>
          <w:lang w:eastAsia="en-GB"/>
        </w:rPr>
        <w:t xml:space="preserve">competencies that </w:t>
      </w:r>
      <w:r w:rsidR="007A6332">
        <w:rPr>
          <w:rFonts w:asciiTheme="minorHAnsi" w:eastAsia="Times New Roman" w:hAnsiTheme="minorHAnsi" w:cstheme="minorHAnsi"/>
          <w:bCs/>
          <w:kern w:val="28"/>
          <w:lang w:eastAsia="en-GB"/>
        </w:rPr>
        <w:t>they may choose to identify and sign off during their time in ICM.</w:t>
      </w:r>
    </w:p>
    <w:p w:rsidR="00330039" w:rsidRDefault="00330039" w:rsidP="00BB4942">
      <w:pPr>
        <w:widowControl w:val="0"/>
        <w:overflowPunct w:val="0"/>
        <w:adjustRightInd w:val="0"/>
        <w:spacing w:after="0" w:line="240" w:lineRule="auto"/>
        <w:jc w:val="both"/>
        <w:rPr>
          <w:rFonts w:asciiTheme="minorHAnsi" w:eastAsia="Times New Roman" w:hAnsiTheme="minorHAnsi" w:cstheme="minorHAnsi"/>
          <w:b/>
          <w:bCs/>
          <w:kern w:val="28"/>
          <w:sz w:val="24"/>
          <w:szCs w:val="24"/>
          <w:lang w:eastAsia="en-GB"/>
        </w:rPr>
      </w:pPr>
    </w:p>
    <w:p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b/>
          <w:bCs/>
          <w:sz w:val="24"/>
          <w:szCs w:val="24"/>
          <w:lang w:eastAsia="en-GB"/>
        </w:rPr>
      </w:pPr>
      <w:r w:rsidRPr="00330039">
        <w:rPr>
          <w:rFonts w:asciiTheme="minorHAnsi" w:eastAsia="Times New Roman" w:hAnsiTheme="minorHAnsi" w:cstheme="minorHAnsi"/>
          <w:b/>
          <w:bCs/>
          <w:kern w:val="28"/>
          <w:sz w:val="24"/>
          <w:szCs w:val="24"/>
          <w:lang w:eastAsia="en-GB"/>
        </w:rPr>
        <w:t>Assessment</w:t>
      </w:r>
      <w:r w:rsidRPr="00BB4942">
        <w:rPr>
          <w:rFonts w:asciiTheme="minorHAnsi" w:eastAsia="Times New Roman" w:hAnsiTheme="minorHAnsi" w:cstheme="minorHAnsi"/>
          <w:b/>
          <w:bCs/>
          <w:kern w:val="28"/>
          <w:sz w:val="24"/>
          <w:szCs w:val="24"/>
          <w:lang w:eastAsia="en-GB"/>
        </w:rPr>
        <w:t xml:space="preserve"> Tools</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RCoA recommends the use of workplace based assessment tools (WPBA), Direct Observation of Procedural Skills (DOPS), Anaesthesia Clinical Evaluation Exercise (A-CEX), Case-based Discussion (C</w:t>
      </w:r>
      <w:r w:rsidR="00D00BB0">
        <w:rPr>
          <w:rFonts w:asciiTheme="minorHAnsi" w:eastAsia="Times New Roman" w:hAnsiTheme="minorHAnsi" w:cstheme="minorHAnsi"/>
          <w:kern w:val="28"/>
          <w:lang w:eastAsia="en-GB"/>
        </w:rPr>
        <w:t>B</w:t>
      </w:r>
      <w:r w:rsidRPr="00BB4942">
        <w:rPr>
          <w:rFonts w:asciiTheme="minorHAnsi" w:eastAsia="Times New Roman" w:hAnsiTheme="minorHAnsi" w:cstheme="minorHAnsi"/>
          <w:kern w:val="28"/>
          <w:lang w:eastAsia="en-GB"/>
        </w:rPr>
        <w:t xml:space="preserve">D) and Anaesthesia List Management Assessment Tool (ALMAT).  </w:t>
      </w:r>
    </w:p>
    <w:p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ab/>
      </w:r>
      <w:r w:rsidRPr="00BB4942">
        <w:rPr>
          <w:rFonts w:asciiTheme="minorHAnsi" w:eastAsia="Times New Roman" w:hAnsiTheme="minorHAnsi" w:cstheme="minorHAnsi"/>
          <w:kern w:val="28"/>
          <w:lang w:eastAsia="en-GB"/>
        </w:rPr>
        <w:tab/>
      </w:r>
      <w:r w:rsidRPr="00BB4942">
        <w:rPr>
          <w:rFonts w:asciiTheme="minorHAnsi" w:eastAsia="Times New Roman" w:hAnsiTheme="minorHAnsi" w:cstheme="minorHAnsi"/>
          <w:kern w:val="28"/>
          <w:lang w:eastAsia="en-GB"/>
        </w:rPr>
        <w:tab/>
        <w:t xml:space="preserve">       </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When trainees feel that they have completed a training unit and have the evidence in their training record and logbook, they should review this with their College Tutor, Educational Supervisor or Specialty Lead, who will sign this as complete or suggest ways of completing the unit if more training is required.</w:t>
      </w:r>
    </w:p>
    <w:p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color w:val="000000"/>
          <w:kern w:val="28"/>
          <w:sz w:val="24"/>
          <w:szCs w:val="24"/>
          <w:lang w:eastAsia="en-GB"/>
        </w:rPr>
      </w:pPr>
    </w:p>
    <w:p w:rsidR="00BB4942" w:rsidRPr="00BB4942" w:rsidRDefault="00BB4942" w:rsidP="00BB4942">
      <w:pPr>
        <w:widowControl w:val="0"/>
        <w:tabs>
          <w:tab w:val="right" w:pos="9025"/>
        </w:tabs>
        <w:overflowPunct w:val="0"/>
        <w:adjustRightInd w:val="0"/>
        <w:spacing w:after="0" w:line="240" w:lineRule="auto"/>
        <w:rPr>
          <w:rFonts w:asciiTheme="minorHAnsi" w:eastAsia="Times New Roman" w:hAnsiTheme="minorHAnsi" w:cstheme="minorHAnsi"/>
          <w:b/>
          <w:color w:val="000000"/>
          <w:kern w:val="28"/>
          <w:sz w:val="24"/>
          <w:szCs w:val="24"/>
          <w:lang w:eastAsia="en-GB"/>
        </w:rPr>
      </w:pPr>
    </w:p>
    <w:p w:rsidR="00BB4942" w:rsidRPr="00BB4942" w:rsidRDefault="00BB4942" w:rsidP="00BB4942">
      <w:pPr>
        <w:widowControl w:val="0"/>
        <w:tabs>
          <w:tab w:val="right" w:pos="9025"/>
        </w:tabs>
        <w:overflowPunct w:val="0"/>
        <w:adjustRightInd w:val="0"/>
        <w:spacing w:after="0" w:line="240" w:lineRule="auto"/>
        <w:rPr>
          <w:rFonts w:asciiTheme="minorHAnsi" w:eastAsia="Times New Roman" w:hAnsiTheme="minorHAnsi" w:cstheme="minorHAnsi"/>
          <w:b/>
          <w:color w:val="000000"/>
          <w:kern w:val="28"/>
          <w:sz w:val="24"/>
          <w:szCs w:val="24"/>
          <w:lang w:eastAsia="en-GB"/>
        </w:rPr>
      </w:pPr>
      <w:r w:rsidRPr="00BB4942">
        <w:rPr>
          <w:rFonts w:asciiTheme="minorHAnsi" w:eastAsia="Times New Roman" w:hAnsiTheme="minorHAnsi" w:cstheme="minorHAnsi"/>
          <w:b/>
          <w:color w:val="000000"/>
          <w:kern w:val="28"/>
          <w:sz w:val="24"/>
          <w:szCs w:val="24"/>
          <w:lang w:eastAsia="en-GB"/>
        </w:rPr>
        <w:t>Instructions to trainers</w:t>
      </w:r>
    </w:p>
    <w:p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It is the trainee’s responsibility to ask you to assess them</w:t>
      </w:r>
    </w:p>
    <w:p w:rsidR="00BB4942" w:rsidRPr="00BB4942" w:rsidRDefault="00D00BB0"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Pr>
          <w:rFonts w:asciiTheme="minorHAnsi" w:eastAsia="Times New Roman" w:hAnsiTheme="minorHAnsi" w:cstheme="minorHAnsi"/>
          <w:color w:val="000000"/>
          <w:kern w:val="28"/>
          <w:lang w:eastAsia="en-GB"/>
        </w:rPr>
        <w:t xml:space="preserve">Any appropriate consultant/SAS doctor </w:t>
      </w:r>
      <w:r w:rsidR="00BB4942" w:rsidRPr="00BB4942">
        <w:rPr>
          <w:rFonts w:asciiTheme="minorHAnsi" w:eastAsia="Times New Roman" w:hAnsiTheme="minorHAnsi" w:cstheme="minorHAnsi"/>
          <w:color w:val="000000"/>
          <w:kern w:val="28"/>
          <w:lang w:eastAsia="en-GB"/>
        </w:rPr>
        <w:t>can sign off individual elements of a unit of training</w:t>
      </w:r>
    </w:p>
    <w:p w:rsid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Some elements are topics for discussion and others are competencies to be observed</w:t>
      </w:r>
    </w:p>
    <w:p w:rsidR="00D00BB0" w:rsidRPr="00BB4942" w:rsidRDefault="00D00BB0"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Pr>
          <w:rFonts w:asciiTheme="minorHAnsi" w:eastAsia="Times New Roman" w:hAnsiTheme="minorHAnsi" w:cstheme="minorHAnsi"/>
          <w:color w:val="000000"/>
          <w:kern w:val="28"/>
          <w:lang w:eastAsia="en-GB"/>
        </w:rPr>
        <w:t>Some elements may be covered during courses or formal teaching</w:t>
      </w:r>
    </w:p>
    <w:p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 xml:space="preserve">The College Tutor </w:t>
      </w:r>
      <w:r w:rsidR="00D00BB0">
        <w:rPr>
          <w:rFonts w:asciiTheme="minorHAnsi" w:eastAsia="Times New Roman" w:hAnsiTheme="minorHAnsi" w:cstheme="minorHAnsi"/>
          <w:color w:val="000000"/>
          <w:kern w:val="28"/>
          <w:lang w:eastAsia="en-GB"/>
        </w:rPr>
        <w:t xml:space="preserve">specialty lead </w:t>
      </w:r>
      <w:r w:rsidRPr="00BB4942">
        <w:rPr>
          <w:rFonts w:asciiTheme="minorHAnsi" w:eastAsia="Times New Roman" w:hAnsiTheme="minorHAnsi" w:cstheme="minorHAnsi"/>
          <w:color w:val="000000"/>
          <w:kern w:val="28"/>
          <w:lang w:eastAsia="en-GB"/>
        </w:rPr>
        <w:t>or an educational supervisor nominated by the College Tutor must sign off completion of a training unit.</w:t>
      </w:r>
    </w:p>
    <w:p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The nominated educational supervisor is responsible with the trainee for completing the Structured Training Report at the end of the anaesthesia block. The trainee will have a template for this in their ACCS ARCP book</w:t>
      </w:r>
    </w:p>
    <w:p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color w:val="000000"/>
          <w:kern w:val="28"/>
          <w:sz w:val="24"/>
          <w:szCs w:val="24"/>
          <w:lang w:eastAsia="en-GB"/>
        </w:rPr>
      </w:pPr>
    </w:p>
    <w:p w:rsidR="00BB4942" w:rsidRPr="00BB4942" w:rsidRDefault="00BB4942" w:rsidP="00BB4942">
      <w:pPr>
        <w:widowControl w:val="0"/>
        <w:overflowPunct w:val="0"/>
        <w:adjustRightInd w:val="0"/>
        <w:spacing w:after="0" w:line="240" w:lineRule="auto"/>
        <w:rPr>
          <w:rFonts w:ascii="Arial" w:eastAsia="Times New Roman" w:hAnsi="Arial" w:cs="Arial"/>
          <w:b/>
          <w:bCs/>
          <w:color w:val="000000"/>
          <w:kern w:val="28"/>
          <w:lang w:eastAsia="en-GB"/>
        </w:rPr>
      </w:pPr>
      <w:r w:rsidRPr="00BB4942">
        <w:rPr>
          <w:rFonts w:asciiTheme="minorHAnsi" w:eastAsia="Times New Roman" w:hAnsiTheme="minorHAnsi" w:cstheme="minorHAnsi"/>
          <w:b/>
          <w:bCs/>
          <w:color w:val="000000"/>
          <w:kern w:val="28"/>
          <w:lang w:eastAsia="en-GB"/>
        </w:rPr>
        <w:t xml:space="preserve">If the Educational Supervisor cannot sign off a unit of training / module as expected, </w:t>
      </w:r>
      <w:r w:rsidR="00D00BB0">
        <w:rPr>
          <w:rFonts w:asciiTheme="minorHAnsi" w:eastAsia="Times New Roman" w:hAnsiTheme="minorHAnsi" w:cstheme="minorHAnsi"/>
          <w:b/>
          <w:bCs/>
          <w:color w:val="000000"/>
          <w:kern w:val="28"/>
          <w:lang w:eastAsia="en-GB"/>
        </w:rPr>
        <w:t>the trainee</w:t>
      </w:r>
      <w:r w:rsidRPr="00BB4942">
        <w:rPr>
          <w:rFonts w:asciiTheme="minorHAnsi" w:eastAsia="Times New Roman" w:hAnsiTheme="minorHAnsi" w:cstheme="minorHAnsi"/>
          <w:b/>
          <w:bCs/>
          <w:color w:val="000000"/>
          <w:kern w:val="28"/>
          <w:lang w:eastAsia="en-GB"/>
        </w:rPr>
        <w:t xml:space="preserve"> should contact the College Tutor as soon as possible for advice</w:t>
      </w:r>
      <w:r w:rsidRPr="00BB4942">
        <w:rPr>
          <w:rFonts w:ascii="Arial" w:eastAsia="Times New Roman" w:hAnsi="Arial" w:cs="Arial"/>
          <w:b/>
          <w:bCs/>
          <w:color w:val="000000"/>
          <w:kern w:val="28"/>
          <w:lang w:eastAsia="en-GB"/>
        </w:rPr>
        <w:t>.</w:t>
      </w:r>
    </w:p>
    <w:p w:rsidR="00BB4942" w:rsidRPr="00BB4942" w:rsidRDefault="00BB4942" w:rsidP="00BB4942">
      <w:pPr>
        <w:widowControl w:val="0"/>
        <w:overflowPunct w:val="0"/>
        <w:adjustRightInd w:val="0"/>
        <w:spacing w:after="0" w:line="240" w:lineRule="auto"/>
        <w:rPr>
          <w:rFonts w:ascii="Arial" w:eastAsia="Times New Roman" w:hAnsi="Arial" w:cs="Arial"/>
          <w:kern w:val="28"/>
          <w:sz w:val="24"/>
          <w:szCs w:val="24"/>
          <w:lang w:eastAsia="en-GB"/>
        </w:rPr>
      </w:pPr>
    </w:p>
    <w:tbl>
      <w:tblPr>
        <w:tblW w:w="0" w:type="auto"/>
        <w:jc w:val="center"/>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883"/>
        <w:gridCol w:w="883"/>
        <w:gridCol w:w="883"/>
        <w:gridCol w:w="883"/>
      </w:tblGrid>
      <w:tr w:rsidR="0096422B" w:rsidRPr="002664EB" w:rsidTr="00507266">
        <w:trPr>
          <w:jc w:val="center"/>
        </w:trPr>
        <w:tc>
          <w:tcPr>
            <w:tcW w:w="4211" w:type="dxa"/>
            <w:shd w:val="clear" w:color="auto" w:fill="CCCCFF"/>
          </w:tcPr>
          <w:p w:rsidR="0096422B" w:rsidRPr="002664EB" w:rsidRDefault="0096422B" w:rsidP="00507266">
            <w:pPr>
              <w:spacing w:after="0" w:line="240" w:lineRule="auto"/>
              <w:rPr>
                <w:rFonts w:eastAsia="Times New Roman" w:cs="Times New Roman"/>
                <w:sz w:val="24"/>
                <w:szCs w:val="24"/>
              </w:rPr>
            </w:pPr>
            <w:r w:rsidRPr="002664EB">
              <w:rPr>
                <w:b/>
                <w:sz w:val="24"/>
                <w:szCs w:val="24"/>
              </w:rPr>
              <w:t>Minimum number of individual WPBA assessmen</w:t>
            </w:r>
            <w:r>
              <w:rPr>
                <w:b/>
                <w:sz w:val="24"/>
                <w:szCs w:val="24"/>
              </w:rPr>
              <w:t>ts in each placement on the rotation</w:t>
            </w:r>
          </w:p>
        </w:tc>
        <w:tc>
          <w:tcPr>
            <w:tcW w:w="883" w:type="dxa"/>
            <w:shd w:val="clear" w:color="auto" w:fill="CCCCFF"/>
          </w:tcPr>
          <w:p w:rsidR="0096422B" w:rsidRPr="002664EB" w:rsidRDefault="0096422B" w:rsidP="00507266">
            <w:pPr>
              <w:spacing w:after="0" w:line="240" w:lineRule="auto"/>
              <w:rPr>
                <w:rFonts w:eastAsia="Times New Roman" w:cs="Times New Roman"/>
                <w:sz w:val="24"/>
                <w:szCs w:val="24"/>
              </w:rPr>
            </w:pPr>
            <w:bookmarkStart w:id="1" w:name="_Toc261695861"/>
            <w:r w:rsidRPr="002664EB">
              <w:rPr>
                <w:rFonts w:eastAsia="Times New Roman" w:cs="Times New Roman"/>
                <w:sz w:val="24"/>
                <w:szCs w:val="24"/>
              </w:rPr>
              <w:t>Mini-CEX</w:t>
            </w:r>
            <w:bookmarkEnd w:id="1"/>
          </w:p>
        </w:tc>
        <w:tc>
          <w:tcPr>
            <w:tcW w:w="883" w:type="dxa"/>
            <w:shd w:val="clear" w:color="auto" w:fill="CCCCFF"/>
          </w:tcPr>
          <w:p w:rsidR="0096422B" w:rsidRPr="002664EB" w:rsidRDefault="0096422B" w:rsidP="00507266">
            <w:pPr>
              <w:spacing w:after="0" w:line="240" w:lineRule="auto"/>
              <w:rPr>
                <w:rFonts w:eastAsia="Times New Roman" w:cs="Times New Roman"/>
                <w:sz w:val="24"/>
                <w:szCs w:val="24"/>
              </w:rPr>
            </w:pPr>
            <w:bookmarkStart w:id="2" w:name="_Toc261695862"/>
            <w:r w:rsidRPr="002664EB">
              <w:rPr>
                <w:rFonts w:eastAsia="Times New Roman" w:cs="Times New Roman"/>
                <w:sz w:val="24"/>
                <w:szCs w:val="24"/>
              </w:rPr>
              <w:t>DOPS</w:t>
            </w:r>
            <w:bookmarkEnd w:id="2"/>
          </w:p>
        </w:tc>
        <w:tc>
          <w:tcPr>
            <w:tcW w:w="883" w:type="dxa"/>
            <w:shd w:val="clear" w:color="auto" w:fill="CCCCFF"/>
          </w:tcPr>
          <w:p w:rsidR="0096422B" w:rsidRPr="002664EB" w:rsidRDefault="0096422B" w:rsidP="00507266">
            <w:pPr>
              <w:spacing w:after="0" w:line="240" w:lineRule="auto"/>
              <w:rPr>
                <w:rFonts w:eastAsia="Times New Roman" w:cs="Times New Roman"/>
                <w:sz w:val="24"/>
                <w:szCs w:val="24"/>
              </w:rPr>
            </w:pPr>
            <w:bookmarkStart w:id="3" w:name="_Toc261695863"/>
            <w:r w:rsidRPr="002664EB">
              <w:rPr>
                <w:rFonts w:eastAsia="Times New Roman" w:cs="Times New Roman"/>
                <w:sz w:val="24"/>
                <w:szCs w:val="24"/>
              </w:rPr>
              <w:t>CbD</w:t>
            </w:r>
            <w:bookmarkEnd w:id="3"/>
          </w:p>
        </w:tc>
        <w:tc>
          <w:tcPr>
            <w:tcW w:w="883" w:type="dxa"/>
            <w:shd w:val="clear" w:color="auto" w:fill="CCCCFF"/>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MSF</w:t>
            </w:r>
          </w:p>
        </w:tc>
      </w:tr>
      <w:tr w:rsidR="0096422B" w:rsidRPr="002664EB" w:rsidTr="00507266">
        <w:trPr>
          <w:jc w:val="center"/>
        </w:trPr>
        <w:tc>
          <w:tcPr>
            <w:tcW w:w="4211"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Anaesthetics:- Initial Assessment of Competency</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5</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6</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8</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1</w:t>
            </w:r>
            <w:r w:rsidR="00446A41">
              <w:rPr>
                <w:rFonts w:eastAsia="Times New Roman" w:cs="Times New Roman"/>
                <w:sz w:val="24"/>
                <w:szCs w:val="24"/>
              </w:rPr>
              <w:t>*</w:t>
            </w:r>
          </w:p>
        </w:tc>
      </w:tr>
      <w:tr w:rsidR="009F1547" w:rsidRPr="002664EB" w:rsidTr="00507266">
        <w:trPr>
          <w:jc w:val="center"/>
        </w:trPr>
        <w:tc>
          <w:tcPr>
            <w:tcW w:w="4211"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Anaesthetics:-</w:t>
            </w:r>
            <w:r>
              <w:rPr>
                <w:sz w:val="16"/>
                <w:szCs w:val="16"/>
              </w:rPr>
              <w:t xml:space="preserve"> </w:t>
            </w:r>
            <w:r w:rsidRPr="009F1547">
              <w:rPr>
                <w:sz w:val="24"/>
                <w:szCs w:val="24"/>
              </w:rPr>
              <w:t>Basic Anaesthesia training modules</w:t>
            </w:r>
            <w:r>
              <w:rPr>
                <w:sz w:val="24"/>
                <w:szCs w:val="24"/>
              </w:rPr>
              <w:t>. Complete a minimum of 2 of the  following 4 modules:</w:t>
            </w:r>
          </w:p>
        </w:tc>
        <w:tc>
          <w:tcPr>
            <w:tcW w:w="883" w:type="dxa"/>
          </w:tcPr>
          <w:p w:rsidR="009F1547" w:rsidRDefault="009F1547" w:rsidP="00507266">
            <w:pPr>
              <w:spacing w:after="0" w:line="240" w:lineRule="auto"/>
              <w:rPr>
                <w:rFonts w:eastAsia="Times New Roman" w:cs="Times New Roman"/>
                <w:sz w:val="24"/>
                <w:szCs w:val="24"/>
              </w:rPr>
            </w:pPr>
          </w:p>
        </w:tc>
        <w:tc>
          <w:tcPr>
            <w:tcW w:w="883" w:type="dxa"/>
          </w:tcPr>
          <w:p w:rsidR="009F1547" w:rsidRDefault="009F1547" w:rsidP="00507266">
            <w:pPr>
              <w:spacing w:after="0" w:line="240" w:lineRule="auto"/>
              <w:rPr>
                <w:rFonts w:eastAsia="Times New Roman" w:cs="Times New Roman"/>
                <w:sz w:val="24"/>
                <w:szCs w:val="24"/>
              </w:rPr>
            </w:pPr>
          </w:p>
        </w:tc>
        <w:tc>
          <w:tcPr>
            <w:tcW w:w="883" w:type="dxa"/>
          </w:tcPr>
          <w:p w:rsidR="009F1547" w:rsidRDefault="009F1547" w:rsidP="00507266">
            <w:pPr>
              <w:spacing w:after="0" w:line="240" w:lineRule="auto"/>
              <w:rPr>
                <w:rFonts w:eastAsia="Times New Roman" w:cs="Times New Roman"/>
                <w:sz w:val="24"/>
                <w:szCs w:val="24"/>
              </w:rPr>
            </w:pPr>
          </w:p>
        </w:tc>
        <w:tc>
          <w:tcPr>
            <w:tcW w:w="883" w:type="dxa"/>
          </w:tcPr>
          <w:p w:rsidR="009F1547" w:rsidRDefault="009F1547" w:rsidP="00507266">
            <w:pPr>
              <w:spacing w:after="0" w:line="240" w:lineRule="auto"/>
              <w:rPr>
                <w:rFonts w:eastAsia="Times New Roman" w:cs="Times New Roman"/>
                <w:sz w:val="24"/>
                <w:szCs w:val="24"/>
              </w:rPr>
            </w:pPr>
          </w:p>
        </w:tc>
      </w:tr>
      <w:tr w:rsidR="009F1547" w:rsidRPr="002664EB" w:rsidTr="00507266">
        <w:trPr>
          <w:jc w:val="center"/>
        </w:trPr>
        <w:tc>
          <w:tcPr>
            <w:tcW w:w="4211"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1.Airway Management</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p>
        </w:tc>
      </w:tr>
      <w:tr w:rsidR="009F1547" w:rsidRPr="002664EB" w:rsidTr="00507266">
        <w:trPr>
          <w:jc w:val="center"/>
        </w:trPr>
        <w:tc>
          <w:tcPr>
            <w:tcW w:w="4211"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2.Sedation</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p>
        </w:tc>
      </w:tr>
      <w:tr w:rsidR="009F1547" w:rsidRPr="002664EB" w:rsidTr="00507266">
        <w:trPr>
          <w:jc w:val="center"/>
        </w:trPr>
        <w:tc>
          <w:tcPr>
            <w:tcW w:w="4211"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3.Transfer Medicine</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p>
        </w:tc>
      </w:tr>
      <w:tr w:rsidR="009F1547" w:rsidRPr="002664EB" w:rsidTr="00507266">
        <w:trPr>
          <w:jc w:val="center"/>
        </w:trPr>
        <w:tc>
          <w:tcPr>
            <w:tcW w:w="4211"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4.Critical Incidents</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rsidR="009F1547" w:rsidRDefault="009F1547" w:rsidP="00507266">
            <w:pPr>
              <w:spacing w:after="0" w:line="240" w:lineRule="auto"/>
              <w:rPr>
                <w:rFonts w:eastAsia="Times New Roman" w:cs="Times New Roman"/>
                <w:sz w:val="24"/>
                <w:szCs w:val="24"/>
              </w:rPr>
            </w:pPr>
          </w:p>
        </w:tc>
      </w:tr>
      <w:tr w:rsidR="0096422B" w:rsidRPr="002664EB" w:rsidTr="00507266">
        <w:trPr>
          <w:jc w:val="center"/>
        </w:trPr>
        <w:tc>
          <w:tcPr>
            <w:tcW w:w="4211"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ICM</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3</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6</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4</w:t>
            </w:r>
          </w:p>
        </w:tc>
        <w:tc>
          <w:tcPr>
            <w:tcW w:w="883" w:type="dxa"/>
          </w:tcPr>
          <w:p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1</w:t>
            </w:r>
            <w:r w:rsidR="00446A41">
              <w:rPr>
                <w:rFonts w:eastAsia="Times New Roman" w:cs="Times New Roman"/>
                <w:sz w:val="24"/>
                <w:szCs w:val="24"/>
              </w:rPr>
              <w:t>*</w:t>
            </w:r>
          </w:p>
        </w:tc>
      </w:tr>
    </w:tbl>
    <w:p w:rsidR="00162A68" w:rsidRDefault="00162A68" w:rsidP="00446A41">
      <w:pPr>
        <w:tabs>
          <w:tab w:val="left" w:pos="5812"/>
        </w:tabs>
        <w:spacing w:after="0" w:line="240" w:lineRule="auto"/>
        <w:jc w:val="center"/>
        <w:rPr>
          <w:sz w:val="24"/>
          <w:szCs w:val="24"/>
        </w:rPr>
      </w:pPr>
    </w:p>
    <w:p w:rsidR="00446A41" w:rsidRDefault="00446A41" w:rsidP="00446A41">
      <w:pPr>
        <w:tabs>
          <w:tab w:val="left" w:pos="5812"/>
        </w:tabs>
        <w:spacing w:after="0" w:line="240" w:lineRule="auto"/>
        <w:jc w:val="center"/>
        <w:rPr>
          <w:sz w:val="24"/>
          <w:szCs w:val="24"/>
        </w:rPr>
      </w:pPr>
    </w:p>
    <w:p w:rsidR="00446A41" w:rsidRPr="00446A41" w:rsidRDefault="00446A41" w:rsidP="00446A41">
      <w:pPr>
        <w:pStyle w:val="ListParagraph"/>
        <w:tabs>
          <w:tab w:val="left" w:pos="5812"/>
        </w:tabs>
        <w:ind w:left="1080"/>
        <w:sectPr w:rsidR="00446A41" w:rsidRPr="00446A41" w:rsidSect="00D6284E">
          <w:footerReference w:type="default" r:id="rId10"/>
          <w:pgSz w:w="11907" w:h="16839" w:code="9"/>
          <w:pgMar w:top="1440" w:right="992" w:bottom="1440" w:left="1440" w:header="708" w:footer="708" w:gutter="0"/>
          <w:pgNumType w:start="0"/>
          <w:cols w:space="708"/>
          <w:titlePg/>
          <w:rtlGutter/>
          <w:docGrid w:linePitch="360"/>
        </w:sectPr>
      </w:pPr>
      <w:r>
        <w:t xml:space="preserve">* </w:t>
      </w:r>
      <w:r w:rsidRPr="00122EA4">
        <w:rPr>
          <w:rFonts w:asciiTheme="minorHAnsi" w:hAnsiTheme="minorHAnsi" w:cstheme="minorHAnsi"/>
        </w:rPr>
        <w:t>Minimum of 1 MSF per 12 months. It is recommended that if issues arise with</w:t>
      </w:r>
      <w:r w:rsidR="00D00BB0" w:rsidRPr="00122EA4">
        <w:rPr>
          <w:rFonts w:asciiTheme="minorHAnsi" w:hAnsiTheme="minorHAnsi" w:cstheme="minorHAnsi"/>
        </w:rPr>
        <w:t xml:space="preserve">in </w:t>
      </w:r>
      <w:r w:rsidRPr="00122EA4">
        <w:rPr>
          <w:rFonts w:asciiTheme="minorHAnsi" w:hAnsiTheme="minorHAnsi" w:cstheme="minorHAnsi"/>
        </w:rPr>
        <w:t xml:space="preserve"> the </w:t>
      </w:r>
      <w:r w:rsidR="00D00BB0" w:rsidRPr="00122EA4">
        <w:rPr>
          <w:rFonts w:asciiTheme="minorHAnsi" w:hAnsiTheme="minorHAnsi" w:cstheme="minorHAnsi"/>
        </w:rPr>
        <w:t xml:space="preserve">first </w:t>
      </w:r>
      <w:r w:rsidRPr="00122EA4">
        <w:rPr>
          <w:rFonts w:asciiTheme="minorHAnsi" w:hAnsiTheme="minorHAnsi" w:cstheme="minorHAnsi"/>
        </w:rPr>
        <w:t>MSF that it is repeated in the other specialty</w:t>
      </w:r>
    </w:p>
    <w:p w:rsidR="008A48C9" w:rsidRPr="00D56CC0" w:rsidRDefault="008A48C9" w:rsidP="00D56CC0">
      <w:pPr>
        <w:spacing w:after="0" w:line="240" w:lineRule="auto"/>
        <w:jc w:val="center"/>
        <w:rPr>
          <w:sz w:val="24"/>
          <w:szCs w:val="24"/>
        </w:rPr>
      </w:pPr>
      <w:r w:rsidRPr="007E63AB">
        <w:rPr>
          <w:b/>
          <w:bCs/>
          <w:sz w:val="28"/>
          <w:szCs w:val="28"/>
        </w:rPr>
        <w:lastRenderedPageBreak/>
        <w:t>General Information</w:t>
      </w:r>
    </w:p>
    <w:p w:rsidR="00311F36" w:rsidRPr="00311F36" w:rsidRDefault="00311F36" w:rsidP="007979EB">
      <w:pPr>
        <w:jc w:val="center"/>
        <w:rPr>
          <w:b/>
          <w:bCs/>
          <w:sz w:val="20"/>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1417"/>
        <w:gridCol w:w="4253"/>
      </w:tblGrid>
      <w:tr w:rsidR="008A48C9" w:rsidRPr="000218F6" w:rsidTr="00A26078">
        <w:trPr>
          <w:trHeight w:val="567"/>
        </w:trPr>
        <w:tc>
          <w:tcPr>
            <w:tcW w:w="3828" w:type="dxa"/>
            <w:gridSpan w:val="2"/>
            <w:vAlign w:val="center"/>
          </w:tcPr>
          <w:p w:rsidR="008A48C9" w:rsidRPr="000D0D4E" w:rsidRDefault="008A48C9" w:rsidP="00311F36">
            <w:pPr>
              <w:spacing w:after="0"/>
              <w:rPr>
                <w:szCs w:val="28"/>
              </w:rPr>
            </w:pPr>
            <w:r w:rsidRPr="000D0D4E">
              <w:rPr>
                <w:szCs w:val="28"/>
              </w:rPr>
              <w:t>Trainee’s Name</w:t>
            </w:r>
          </w:p>
        </w:tc>
        <w:tc>
          <w:tcPr>
            <w:tcW w:w="5670" w:type="dxa"/>
            <w:gridSpan w:val="2"/>
            <w:vAlign w:val="center"/>
          </w:tcPr>
          <w:p w:rsidR="008A48C9" w:rsidRPr="00311F36" w:rsidRDefault="008A48C9" w:rsidP="00311F36">
            <w:pPr>
              <w:spacing w:after="0"/>
            </w:pPr>
          </w:p>
        </w:tc>
      </w:tr>
      <w:tr w:rsidR="008A48C9" w:rsidRPr="000218F6" w:rsidTr="00A26078">
        <w:trPr>
          <w:trHeight w:val="567"/>
        </w:trPr>
        <w:tc>
          <w:tcPr>
            <w:tcW w:w="3828" w:type="dxa"/>
            <w:gridSpan w:val="2"/>
            <w:vAlign w:val="center"/>
          </w:tcPr>
          <w:p w:rsidR="008A48C9" w:rsidRPr="000D0D4E" w:rsidRDefault="008A48C9" w:rsidP="00311F36">
            <w:pPr>
              <w:spacing w:after="0"/>
              <w:rPr>
                <w:szCs w:val="28"/>
              </w:rPr>
            </w:pPr>
            <w:r w:rsidRPr="000D0D4E">
              <w:rPr>
                <w:szCs w:val="28"/>
              </w:rPr>
              <w:t>GMC number</w:t>
            </w:r>
          </w:p>
        </w:tc>
        <w:tc>
          <w:tcPr>
            <w:tcW w:w="5670" w:type="dxa"/>
            <w:gridSpan w:val="2"/>
            <w:vAlign w:val="center"/>
          </w:tcPr>
          <w:p w:rsidR="008A48C9" w:rsidRPr="00311F36" w:rsidRDefault="008A48C9" w:rsidP="00311F36">
            <w:pPr>
              <w:spacing w:after="0"/>
            </w:pPr>
          </w:p>
        </w:tc>
      </w:tr>
      <w:tr w:rsidR="008A48C9" w:rsidRPr="000218F6" w:rsidTr="00A26078">
        <w:trPr>
          <w:trHeight w:val="567"/>
        </w:trPr>
        <w:tc>
          <w:tcPr>
            <w:tcW w:w="3828" w:type="dxa"/>
            <w:gridSpan w:val="2"/>
            <w:vAlign w:val="center"/>
          </w:tcPr>
          <w:p w:rsidR="008A48C9" w:rsidRPr="000D0D4E" w:rsidRDefault="008A48C9" w:rsidP="00311F36">
            <w:pPr>
              <w:spacing w:after="0"/>
              <w:rPr>
                <w:szCs w:val="28"/>
              </w:rPr>
            </w:pPr>
            <w:r w:rsidRPr="000D0D4E">
              <w:rPr>
                <w:szCs w:val="28"/>
              </w:rPr>
              <w:t xml:space="preserve">ACCS parent specialty </w:t>
            </w:r>
          </w:p>
        </w:tc>
        <w:tc>
          <w:tcPr>
            <w:tcW w:w="5670" w:type="dxa"/>
            <w:gridSpan w:val="2"/>
            <w:vAlign w:val="center"/>
          </w:tcPr>
          <w:p w:rsidR="008A48C9" w:rsidRPr="00311F36" w:rsidRDefault="008A48C9" w:rsidP="00311F36">
            <w:pPr>
              <w:spacing w:after="0"/>
            </w:pPr>
          </w:p>
        </w:tc>
      </w:tr>
      <w:tr w:rsidR="008A48C9" w:rsidRPr="000218F6" w:rsidTr="00A26078">
        <w:trPr>
          <w:trHeight w:val="567"/>
        </w:trPr>
        <w:tc>
          <w:tcPr>
            <w:tcW w:w="3828" w:type="dxa"/>
            <w:gridSpan w:val="2"/>
            <w:tcBorders>
              <w:bottom w:val="single" w:sz="4" w:space="0" w:color="auto"/>
            </w:tcBorders>
            <w:vAlign w:val="center"/>
          </w:tcPr>
          <w:p w:rsidR="008A48C9" w:rsidRPr="000D0D4E" w:rsidRDefault="008A48C9" w:rsidP="00311F36">
            <w:pPr>
              <w:spacing w:after="0"/>
              <w:rPr>
                <w:szCs w:val="28"/>
              </w:rPr>
            </w:pPr>
            <w:r w:rsidRPr="000D0D4E">
              <w:rPr>
                <w:szCs w:val="28"/>
              </w:rPr>
              <w:t>College training number</w:t>
            </w:r>
          </w:p>
        </w:tc>
        <w:tc>
          <w:tcPr>
            <w:tcW w:w="5670" w:type="dxa"/>
            <w:gridSpan w:val="2"/>
            <w:tcBorders>
              <w:bottom w:val="single" w:sz="4" w:space="0" w:color="auto"/>
            </w:tcBorders>
            <w:vAlign w:val="center"/>
          </w:tcPr>
          <w:p w:rsidR="008A48C9" w:rsidRPr="00311F36" w:rsidRDefault="008A48C9" w:rsidP="00311F36">
            <w:pPr>
              <w:spacing w:after="0"/>
            </w:pPr>
          </w:p>
        </w:tc>
      </w:tr>
      <w:tr w:rsidR="008A48C9" w:rsidRPr="000218F6" w:rsidTr="00A26078">
        <w:trPr>
          <w:trHeight w:val="567"/>
        </w:trPr>
        <w:tc>
          <w:tcPr>
            <w:tcW w:w="3828" w:type="dxa"/>
            <w:gridSpan w:val="2"/>
            <w:tcBorders>
              <w:left w:val="single" w:sz="4" w:space="0" w:color="auto"/>
              <w:bottom w:val="single" w:sz="4" w:space="0" w:color="auto"/>
              <w:right w:val="single" w:sz="4" w:space="0" w:color="auto"/>
            </w:tcBorders>
            <w:vAlign w:val="center"/>
          </w:tcPr>
          <w:p w:rsidR="008A48C9" w:rsidRPr="000D0D4E" w:rsidRDefault="008A48C9" w:rsidP="00311F36">
            <w:pPr>
              <w:spacing w:after="0"/>
              <w:rPr>
                <w:szCs w:val="28"/>
              </w:rPr>
            </w:pPr>
            <w:r w:rsidRPr="000D0D4E">
              <w:rPr>
                <w:szCs w:val="28"/>
              </w:rPr>
              <w:t>Base Hospital</w:t>
            </w:r>
          </w:p>
        </w:tc>
        <w:tc>
          <w:tcPr>
            <w:tcW w:w="5670" w:type="dxa"/>
            <w:gridSpan w:val="2"/>
            <w:tcBorders>
              <w:left w:val="single" w:sz="4" w:space="0" w:color="auto"/>
              <w:bottom w:val="single" w:sz="4" w:space="0" w:color="auto"/>
              <w:right w:val="single" w:sz="4" w:space="0" w:color="auto"/>
            </w:tcBorders>
            <w:vAlign w:val="center"/>
          </w:tcPr>
          <w:p w:rsidR="008A48C9" w:rsidRPr="00311F36" w:rsidRDefault="008A48C9" w:rsidP="00311F36">
            <w:pPr>
              <w:spacing w:after="0"/>
            </w:pPr>
          </w:p>
        </w:tc>
      </w:tr>
      <w:tr w:rsidR="008A48C9" w:rsidRPr="000218F6" w:rsidTr="00A26078">
        <w:trPr>
          <w:trHeight w:val="567"/>
        </w:trPr>
        <w:tc>
          <w:tcPr>
            <w:tcW w:w="3828" w:type="dxa"/>
            <w:gridSpan w:val="2"/>
            <w:tcBorders>
              <w:top w:val="single" w:sz="4" w:space="0" w:color="auto"/>
              <w:left w:val="single" w:sz="4" w:space="0" w:color="auto"/>
              <w:bottom w:val="single" w:sz="4" w:space="0" w:color="auto"/>
              <w:right w:val="single" w:sz="4" w:space="0" w:color="auto"/>
            </w:tcBorders>
            <w:vAlign w:val="center"/>
          </w:tcPr>
          <w:p w:rsidR="008A48C9" w:rsidRPr="000D0D4E" w:rsidRDefault="00E529B2" w:rsidP="00311F36">
            <w:pPr>
              <w:spacing w:after="0"/>
              <w:rPr>
                <w:szCs w:val="28"/>
              </w:rPr>
            </w:pPr>
            <w:r>
              <w:rPr>
                <w:szCs w:val="28"/>
              </w:rPr>
              <w:t>E</w:t>
            </w:r>
            <w:r w:rsidR="008A48C9" w:rsidRPr="000D0D4E">
              <w:rPr>
                <w:szCs w:val="28"/>
              </w:rPr>
              <w:t>ducational supervisor</w:t>
            </w:r>
            <w:r w:rsidR="00311F36" w:rsidRPr="000D0D4E">
              <w:rPr>
                <w:iCs/>
                <w:szCs w:val="24"/>
                <w:vertAlign w:val="superscript"/>
              </w:rP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8A48C9" w:rsidRPr="00311F36" w:rsidRDefault="008A48C9" w:rsidP="00311F36">
            <w:pPr>
              <w:spacing w:after="0"/>
            </w:pPr>
          </w:p>
        </w:tc>
      </w:tr>
      <w:tr w:rsidR="00311F36" w:rsidRPr="000218F6" w:rsidTr="00A26078">
        <w:trPr>
          <w:trHeight w:val="457"/>
        </w:trPr>
        <w:tc>
          <w:tcPr>
            <w:tcW w:w="3828" w:type="dxa"/>
            <w:gridSpan w:val="2"/>
            <w:tcBorders>
              <w:top w:val="single" w:sz="4" w:space="0" w:color="auto"/>
              <w:left w:val="nil"/>
              <w:bottom w:val="single" w:sz="4" w:space="0" w:color="auto"/>
              <w:right w:val="nil"/>
            </w:tcBorders>
            <w:vAlign w:val="center"/>
          </w:tcPr>
          <w:p w:rsidR="00311F36" w:rsidRPr="00311F36" w:rsidRDefault="00311F36" w:rsidP="00311F36">
            <w:pPr>
              <w:spacing w:after="0"/>
              <w:rPr>
                <w:sz w:val="24"/>
                <w:szCs w:val="28"/>
              </w:rPr>
            </w:pPr>
          </w:p>
        </w:tc>
        <w:tc>
          <w:tcPr>
            <w:tcW w:w="5670" w:type="dxa"/>
            <w:gridSpan w:val="2"/>
            <w:tcBorders>
              <w:top w:val="single" w:sz="4" w:space="0" w:color="auto"/>
              <w:left w:val="nil"/>
              <w:bottom w:val="single" w:sz="4" w:space="0" w:color="auto"/>
              <w:right w:val="nil"/>
            </w:tcBorders>
          </w:tcPr>
          <w:p w:rsidR="00311F36" w:rsidRDefault="00311F36" w:rsidP="00311F36">
            <w:pPr>
              <w:spacing w:after="0"/>
            </w:pPr>
          </w:p>
          <w:p w:rsidR="009F7F37" w:rsidRPr="000218F6" w:rsidRDefault="009F7F37" w:rsidP="00311F36">
            <w:pPr>
              <w:spacing w:after="0"/>
            </w:pPr>
          </w:p>
        </w:tc>
      </w:tr>
      <w:tr w:rsidR="000E613C" w:rsidRPr="000218F6" w:rsidTr="00A26078">
        <w:trPr>
          <w:trHeight w:val="567"/>
        </w:trPr>
        <w:tc>
          <w:tcPr>
            <w:tcW w:w="1418" w:type="dxa"/>
            <w:tcBorders>
              <w:top w:val="single" w:sz="4" w:space="0" w:color="auto"/>
            </w:tcBorders>
            <w:vAlign w:val="center"/>
          </w:tcPr>
          <w:p w:rsidR="000E613C" w:rsidRPr="000D0D4E" w:rsidRDefault="00E529B2" w:rsidP="00E529B2">
            <w:pPr>
              <w:spacing w:after="0"/>
              <w:rPr>
                <w:bCs/>
                <w:szCs w:val="24"/>
              </w:rPr>
            </w:pPr>
            <w:r>
              <w:rPr>
                <w:bCs/>
                <w:szCs w:val="24"/>
              </w:rPr>
              <w:t xml:space="preserve">Job </w:t>
            </w:r>
            <w:r w:rsidR="000E613C" w:rsidRPr="000D0D4E">
              <w:rPr>
                <w:bCs/>
                <w:szCs w:val="24"/>
              </w:rPr>
              <w:t xml:space="preserve"> 1 </w:t>
            </w:r>
          </w:p>
        </w:tc>
        <w:tc>
          <w:tcPr>
            <w:tcW w:w="3827" w:type="dxa"/>
            <w:gridSpan w:val="2"/>
            <w:tcBorders>
              <w:top w:val="single" w:sz="4" w:space="0" w:color="auto"/>
            </w:tcBorders>
          </w:tcPr>
          <w:p w:rsidR="000E613C" w:rsidRPr="000D0D4E" w:rsidRDefault="000E613C" w:rsidP="00311F36">
            <w:pPr>
              <w:spacing w:after="0"/>
              <w:rPr>
                <w:sz w:val="18"/>
              </w:rPr>
            </w:pPr>
            <w:r w:rsidRPr="000D0D4E">
              <w:rPr>
                <w:sz w:val="18"/>
              </w:rPr>
              <w:t>Specialty:</w:t>
            </w:r>
          </w:p>
        </w:tc>
        <w:tc>
          <w:tcPr>
            <w:tcW w:w="4253" w:type="dxa"/>
            <w:tcBorders>
              <w:top w:val="single" w:sz="4" w:space="0" w:color="auto"/>
            </w:tcBorders>
          </w:tcPr>
          <w:p w:rsidR="000E613C" w:rsidRPr="000D0D4E" w:rsidRDefault="000E613C" w:rsidP="00311F36">
            <w:pPr>
              <w:spacing w:after="0"/>
              <w:rPr>
                <w:sz w:val="18"/>
              </w:rPr>
            </w:pPr>
            <w:r w:rsidRPr="000D0D4E">
              <w:rPr>
                <w:sz w:val="18"/>
              </w:rPr>
              <w:t>Dates:</w:t>
            </w:r>
          </w:p>
        </w:tc>
      </w:tr>
      <w:tr w:rsidR="000E613C" w:rsidRPr="000218F6" w:rsidTr="00A26078">
        <w:trPr>
          <w:trHeight w:val="567"/>
        </w:trPr>
        <w:tc>
          <w:tcPr>
            <w:tcW w:w="1418" w:type="dxa"/>
            <w:vAlign w:val="center"/>
          </w:tcPr>
          <w:p w:rsidR="000E613C" w:rsidRPr="000D0D4E" w:rsidRDefault="000E613C" w:rsidP="00311F36">
            <w:pPr>
              <w:spacing w:after="0"/>
            </w:pPr>
          </w:p>
        </w:tc>
        <w:tc>
          <w:tcPr>
            <w:tcW w:w="3827" w:type="dxa"/>
            <w:gridSpan w:val="2"/>
          </w:tcPr>
          <w:p w:rsidR="000E613C" w:rsidRPr="000D0D4E" w:rsidRDefault="000E613C" w:rsidP="00311F36">
            <w:pPr>
              <w:spacing w:after="0"/>
              <w:rPr>
                <w:sz w:val="18"/>
              </w:rPr>
            </w:pPr>
            <w:r w:rsidRPr="000D0D4E">
              <w:rPr>
                <w:sz w:val="18"/>
              </w:rPr>
              <w:t>Location:</w:t>
            </w:r>
          </w:p>
        </w:tc>
        <w:tc>
          <w:tcPr>
            <w:tcW w:w="4253" w:type="dxa"/>
          </w:tcPr>
          <w:p w:rsidR="000E613C" w:rsidRPr="000D0D4E" w:rsidRDefault="000E613C" w:rsidP="00311F36">
            <w:pPr>
              <w:spacing w:after="0"/>
              <w:rPr>
                <w:sz w:val="18"/>
              </w:rPr>
            </w:pPr>
            <w:r w:rsidRPr="000D0D4E">
              <w:rPr>
                <w:sz w:val="18"/>
              </w:rPr>
              <w:t>Supervisor</w:t>
            </w:r>
            <w:r w:rsidR="00311F36" w:rsidRPr="000D0D4E">
              <w:rPr>
                <w:sz w:val="18"/>
                <w:szCs w:val="24"/>
                <w:vertAlign w:val="superscript"/>
              </w:rPr>
              <w:t>2</w:t>
            </w:r>
            <w:r w:rsidRPr="000D0D4E">
              <w:rPr>
                <w:sz w:val="18"/>
              </w:rPr>
              <w:t>:</w:t>
            </w:r>
          </w:p>
        </w:tc>
      </w:tr>
      <w:tr w:rsidR="000E613C" w:rsidRPr="000218F6" w:rsidTr="00A26078">
        <w:trPr>
          <w:trHeight w:val="567"/>
        </w:trPr>
        <w:tc>
          <w:tcPr>
            <w:tcW w:w="1418" w:type="dxa"/>
            <w:vAlign w:val="center"/>
          </w:tcPr>
          <w:p w:rsidR="000E613C" w:rsidRPr="000D0D4E" w:rsidRDefault="00E529B2" w:rsidP="00311F36">
            <w:pPr>
              <w:spacing w:after="0"/>
              <w:rPr>
                <w:bCs/>
                <w:szCs w:val="24"/>
              </w:rPr>
            </w:pPr>
            <w:r>
              <w:rPr>
                <w:bCs/>
                <w:szCs w:val="24"/>
              </w:rPr>
              <w:t xml:space="preserve">Job </w:t>
            </w:r>
            <w:r w:rsidR="000E613C" w:rsidRPr="000D0D4E">
              <w:rPr>
                <w:bCs/>
                <w:szCs w:val="24"/>
              </w:rPr>
              <w:t xml:space="preserve">2 </w:t>
            </w:r>
          </w:p>
        </w:tc>
        <w:tc>
          <w:tcPr>
            <w:tcW w:w="3827" w:type="dxa"/>
            <w:gridSpan w:val="2"/>
          </w:tcPr>
          <w:p w:rsidR="000E613C" w:rsidRPr="000D0D4E" w:rsidRDefault="000E613C" w:rsidP="00311F36">
            <w:pPr>
              <w:spacing w:after="0"/>
              <w:rPr>
                <w:sz w:val="18"/>
              </w:rPr>
            </w:pPr>
            <w:r w:rsidRPr="000D0D4E">
              <w:rPr>
                <w:sz w:val="18"/>
              </w:rPr>
              <w:t>Specialty:</w:t>
            </w:r>
          </w:p>
        </w:tc>
        <w:tc>
          <w:tcPr>
            <w:tcW w:w="4253" w:type="dxa"/>
          </w:tcPr>
          <w:p w:rsidR="000E613C" w:rsidRPr="000D0D4E" w:rsidRDefault="000E613C" w:rsidP="00311F36">
            <w:pPr>
              <w:spacing w:after="0"/>
              <w:rPr>
                <w:sz w:val="18"/>
              </w:rPr>
            </w:pPr>
            <w:r w:rsidRPr="000D0D4E">
              <w:rPr>
                <w:sz w:val="18"/>
              </w:rPr>
              <w:t>Dates:</w:t>
            </w:r>
          </w:p>
        </w:tc>
      </w:tr>
      <w:tr w:rsidR="000E613C" w:rsidRPr="000218F6" w:rsidTr="00A26078">
        <w:trPr>
          <w:trHeight w:val="567"/>
        </w:trPr>
        <w:tc>
          <w:tcPr>
            <w:tcW w:w="1418" w:type="dxa"/>
            <w:tcBorders>
              <w:bottom w:val="single" w:sz="12" w:space="0" w:color="auto"/>
            </w:tcBorders>
            <w:vAlign w:val="center"/>
          </w:tcPr>
          <w:p w:rsidR="000E613C" w:rsidRPr="000D0D4E" w:rsidRDefault="000E613C" w:rsidP="00311F36"/>
        </w:tc>
        <w:tc>
          <w:tcPr>
            <w:tcW w:w="3827" w:type="dxa"/>
            <w:gridSpan w:val="2"/>
            <w:tcBorders>
              <w:bottom w:val="single" w:sz="12" w:space="0" w:color="auto"/>
            </w:tcBorders>
          </w:tcPr>
          <w:p w:rsidR="000E613C" w:rsidRPr="000D0D4E" w:rsidRDefault="000E613C" w:rsidP="007979EB">
            <w:pPr>
              <w:rPr>
                <w:sz w:val="18"/>
              </w:rPr>
            </w:pPr>
            <w:r w:rsidRPr="000D0D4E">
              <w:rPr>
                <w:sz w:val="18"/>
              </w:rPr>
              <w:t>Location:</w:t>
            </w:r>
          </w:p>
        </w:tc>
        <w:tc>
          <w:tcPr>
            <w:tcW w:w="4253" w:type="dxa"/>
            <w:tcBorders>
              <w:bottom w:val="single" w:sz="12" w:space="0" w:color="auto"/>
            </w:tcBorders>
          </w:tcPr>
          <w:p w:rsidR="000E613C" w:rsidRPr="000D0D4E" w:rsidRDefault="000E613C" w:rsidP="002A2B7E">
            <w:pPr>
              <w:rPr>
                <w:sz w:val="18"/>
              </w:rPr>
            </w:pPr>
            <w:r w:rsidRPr="000D0D4E">
              <w:rPr>
                <w:sz w:val="18"/>
              </w:rPr>
              <w:t>Supervisor</w:t>
            </w:r>
            <w:r w:rsidR="00311F36" w:rsidRPr="000D0D4E">
              <w:rPr>
                <w:sz w:val="18"/>
                <w:szCs w:val="24"/>
                <w:vertAlign w:val="superscript"/>
              </w:rPr>
              <w:t>2</w:t>
            </w:r>
            <w:r w:rsidRPr="000D0D4E">
              <w:rPr>
                <w:sz w:val="18"/>
              </w:rPr>
              <w:t>:</w:t>
            </w:r>
          </w:p>
        </w:tc>
      </w:tr>
      <w:tr w:rsidR="000E613C" w:rsidRPr="000218F6" w:rsidTr="00A26078">
        <w:trPr>
          <w:trHeight w:val="567"/>
        </w:trPr>
        <w:tc>
          <w:tcPr>
            <w:tcW w:w="1418" w:type="dxa"/>
            <w:tcBorders>
              <w:top w:val="single" w:sz="12" w:space="0" w:color="auto"/>
              <w:left w:val="single" w:sz="12" w:space="0" w:color="auto"/>
              <w:bottom w:val="single" w:sz="12" w:space="0" w:color="auto"/>
              <w:right w:val="single" w:sz="4" w:space="0" w:color="auto"/>
            </w:tcBorders>
            <w:vAlign w:val="center"/>
          </w:tcPr>
          <w:p w:rsidR="000E613C" w:rsidRPr="000D0D4E" w:rsidRDefault="000E613C" w:rsidP="00311F36">
            <w:pPr>
              <w:spacing w:after="0"/>
              <w:rPr>
                <w:b/>
                <w:szCs w:val="28"/>
              </w:rPr>
            </w:pPr>
            <w:r w:rsidRPr="000D0D4E">
              <w:rPr>
                <w:b/>
                <w:szCs w:val="28"/>
              </w:rPr>
              <w:t xml:space="preserve">Year 1 ARCP </w:t>
            </w:r>
          </w:p>
        </w:tc>
        <w:tc>
          <w:tcPr>
            <w:tcW w:w="3827" w:type="dxa"/>
            <w:gridSpan w:val="2"/>
            <w:tcBorders>
              <w:top w:val="single" w:sz="12" w:space="0" w:color="auto"/>
              <w:left w:val="single" w:sz="4" w:space="0" w:color="auto"/>
              <w:bottom w:val="single" w:sz="12" w:space="0" w:color="auto"/>
              <w:right w:val="single" w:sz="4" w:space="0" w:color="auto"/>
            </w:tcBorders>
          </w:tcPr>
          <w:p w:rsidR="000E613C" w:rsidRPr="000D0D4E" w:rsidRDefault="000E613C" w:rsidP="00AA6894">
            <w:pPr>
              <w:rPr>
                <w:sz w:val="18"/>
              </w:rPr>
            </w:pPr>
            <w:r w:rsidRPr="000D0D4E">
              <w:rPr>
                <w:sz w:val="18"/>
              </w:rPr>
              <w:t>Date</w:t>
            </w:r>
            <w:r w:rsidR="00311F36" w:rsidRPr="000D0D4E">
              <w:rPr>
                <w:sz w:val="18"/>
              </w:rPr>
              <w:t>:</w:t>
            </w:r>
          </w:p>
        </w:tc>
        <w:tc>
          <w:tcPr>
            <w:tcW w:w="4253" w:type="dxa"/>
            <w:tcBorders>
              <w:top w:val="single" w:sz="12" w:space="0" w:color="auto"/>
              <w:left w:val="single" w:sz="4" w:space="0" w:color="auto"/>
              <w:bottom w:val="single" w:sz="12" w:space="0" w:color="auto"/>
              <w:right w:val="single" w:sz="12" w:space="0" w:color="auto"/>
            </w:tcBorders>
          </w:tcPr>
          <w:p w:rsidR="000E613C" w:rsidRPr="000D0D4E" w:rsidRDefault="000E613C" w:rsidP="00AA6894">
            <w:pPr>
              <w:rPr>
                <w:sz w:val="18"/>
              </w:rPr>
            </w:pPr>
            <w:r w:rsidRPr="000D0D4E">
              <w:rPr>
                <w:sz w:val="18"/>
              </w:rPr>
              <w:t>Outcome</w:t>
            </w:r>
            <w:r w:rsidR="00311F36" w:rsidRPr="000D0D4E">
              <w:rPr>
                <w:sz w:val="18"/>
              </w:rPr>
              <w:t>:</w:t>
            </w:r>
          </w:p>
        </w:tc>
      </w:tr>
    </w:tbl>
    <w:p w:rsidR="000E613C" w:rsidRDefault="000E613C" w:rsidP="00952410">
      <w:pPr>
        <w:jc w:val="both"/>
        <w:rPr>
          <w:sz w:val="24"/>
          <w:szCs w:val="24"/>
        </w:rPr>
      </w:pPr>
    </w:p>
    <w:p w:rsidR="008A48C9" w:rsidRPr="006577D9" w:rsidRDefault="00311F36" w:rsidP="006577D9">
      <w:pPr>
        <w:rPr>
          <w:szCs w:val="24"/>
        </w:rPr>
      </w:pPr>
      <w:r w:rsidRPr="006577D9">
        <w:rPr>
          <w:iCs/>
          <w:szCs w:val="24"/>
          <w:vertAlign w:val="superscript"/>
        </w:rPr>
        <w:t>1</w:t>
      </w:r>
      <w:r w:rsidRPr="006577D9">
        <w:rPr>
          <w:iCs/>
          <w:szCs w:val="24"/>
        </w:rPr>
        <w:t xml:space="preserve"> </w:t>
      </w:r>
      <w:r w:rsidR="00E529B2">
        <w:rPr>
          <w:i/>
          <w:iCs/>
          <w:szCs w:val="24"/>
        </w:rPr>
        <w:t>E</w:t>
      </w:r>
      <w:r w:rsidR="008A48C9" w:rsidRPr="006577D9">
        <w:rPr>
          <w:i/>
          <w:iCs/>
          <w:szCs w:val="24"/>
        </w:rPr>
        <w:t>ducational supervisor</w:t>
      </w:r>
      <w:r w:rsidR="00E529B2">
        <w:rPr>
          <w:szCs w:val="24"/>
        </w:rPr>
        <w:t xml:space="preserve"> is a</w:t>
      </w:r>
      <w:r w:rsidR="008A48C9" w:rsidRPr="006577D9">
        <w:rPr>
          <w:szCs w:val="24"/>
        </w:rPr>
        <w:t xml:space="preserve"> Consultant in the base hospital from the parent specialty</w:t>
      </w:r>
      <w:r w:rsidR="00E529B2">
        <w:rPr>
          <w:szCs w:val="24"/>
        </w:rPr>
        <w:t xml:space="preserve"> that the trainee is training in.</w:t>
      </w:r>
      <w:r w:rsidR="008A48C9" w:rsidRPr="006577D9">
        <w:rPr>
          <w:szCs w:val="24"/>
        </w:rPr>
        <w:t xml:space="preserve"> </w:t>
      </w:r>
    </w:p>
    <w:p w:rsidR="008A48C9" w:rsidRPr="006577D9" w:rsidRDefault="00311F36" w:rsidP="006577D9">
      <w:pPr>
        <w:rPr>
          <w:szCs w:val="24"/>
        </w:rPr>
      </w:pPr>
      <w:r w:rsidRPr="006577D9">
        <w:rPr>
          <w:szCs w:val="24"/>
          <w:vertAlign w:val="superscript"/>
        </w:rPr>
        <w:t>2</w:t>
      </w:r>
      <w:r w:rsidR="00E529B2">
        <w:rPr>
          <w:szCs w:val="24"/>
        </w:rPr>
        <w:t xml:space="preserve"> </w:t>
      </w:r>
      <w:r w:rsidR="00E529B2" w:rsidRPr="00E529B2">
        <w:rPr>
          <w:i/>
          <w:szCs w:val="24"/>
        </w:rPr>
        <w:t xml:space="preserve">Clinical </w:t>
      </w:r>
      <w:r w:rsidR="008A48C9" w:rsidRPr="006577D9">
        <w:rPr>
          <w:i/>
          <w:iCs/>
          <w:szCs w:val="24"/>
        </w:rPr>
        <w:t>supervisor</w:t>
      </w:r>
      <w:r w:rsidR="008A48C9" w:rsidRPr="006577D9">
        <w:rPr>
          <w:szCs w:val="24"/>
        </w:rPr>
        <w:t xml:space="preserve"> is the person responsible for the trainee during that </w:t>
      </w:r>
      <w:r w:rsidR="00E529B2">
        <w:rPr>
          <w:szCs w:val="24"/>
        </w:rPr>
        <w:t>job</w:t>
      </w:r>
      <w:r w:rsidR="008A48C9" w:rsidRPr="006577D9">
        <w:rPr>
          <w:szCs w:val="24"/>
        </w:rPr>
        <w:t xml:space="preserve"> and will be the person completing the Structured Training Report at the end of that specific </w:t>
      </w:r>
      <w:r w:rsidR="00E529B2">
        <w:rPr>
          <w:szCs w:val="24"/>
        </w:rPr>
        <w:t>job</w:t>
      </w:r>
      <w:r w:rsidR="008A48C9" w:rsidRPr="006577D9">
        <w:rPr>
          <w:szCs w:val="24"/>
        </w:rPr>
        <w:t xml:space="preserve"> with the trainee.</w:t>
      </w:r>
    </w:p>
    <w:p w:rsidR="008D0534" w:rsidRDefault="008D0534" w:rsidP="00681C0F">
      <w:pPr>
        <w:jc w:val="center"/>
        <w:rPr>
          <w:sz w:val="24"/>
          <w:szCs w:val="24"/>
        </w:rPr>
        <w:sectPr w:rsidR="008D0534" w:rsidSect="00D6284E">
          <w:footerReference w:type="default" r:id="rId11"/>
          <w:pgSz w:w="11907" w:h="16839" w:code="9"/>
          <w:pgMar w:top="1440" w:right="992" w:bottom="1440" w:left="1440" w:header="708" w:footer="708" w:gutter="0"/>
          <w:cols w:space="708"/>
          <w:rtlGutter/>
          <w:docGrid w:linePitch="360"/>
        </w:sectPr>
      </w:pPr>
    </w:p>
    <w:p w:rsidR="00BB719B" w:rsidRDefault="008A48C9" w:rsidP="00681C0F">
      <w:pPr>
        <w:jc w:val="center"/>
        <w:rPr>
          <w:sz w:val="24"/>
          <w:szCs w:val="24"/>
        </w:rPr>
      </w:pPr>
      <w:r>
        <w:rPr>
          <w:sz w:val="24"/>
          <w:szCs w:val="24"/>
        </w:rPr>
        <w:lastRenderedPageBreak/>
        <w:br w:type="page"/>
      </w:r>
    </w:p>
    <w:p w:rsidR="00BB719B" w:rsidRPr="00F63C25" w:rsidRDefault="00BB719B" w:rsidP="00BB719B">
      <w:pPr>
        <w:spacing w:after="0" w:line="240" w:lineRule="auto"/>
        <w:jc w:val="center"/>
        <w:rPr>
          <w:b/>
          <w:bCs/>
          <w:sz w:val="28"/>
          <w:szCs w:val="28"/>
        </w:rPr>
      </w:pPr>
      <w:r>
        <w:rPr>
          <w:b/>
          <w:bCs/>
          <w:sz w:val="28"/>
          <w:szCs w:val="28"/>
        </w:rPr>
        <w:lastRenderedPageBreak/>
        <w:t>Major Presentations</w:t>
      </w:r>
    </w:p>
    <w:p w:rsidR="00BB719B" w:rsidRDefault="00BB719B" w:rsidP="00BB719B">
      <w:pPr>
        <w:pStyle w:val="BodyText"/>
        <w:spacing w:before="120" w:after="120"/>
      </w:pPr>
      <w:r>
        <w:t xml:space="preserve">These are seen as the cornerstone of the clinical skills of ACCS trainees and they should all be signed off by the end of the second year. </w:t>
      </w:r>
    </w:p>
    <w:p w:rsidR="00D00BB0" w:rsidRDefault="00D00BB0" w:rsidP="00BB719B">
      <w:pPr>
        <w:rPr>
          <w:b/>
          <w:bCs/>
        </w:rPr>
      </w:pPr>
    </w:p>
    <w:p w:rsidR="00BB719B" w:rsidRPr="009D56E6" w:rsidRDefault="00BB719B" w:rsidP="00BB719B">
      <w:pPr>
        <w:rPr>
          <w:bCs/>
          <w:sz w:val="28"/>
          <w:szCs w:val="28"/>
        </w:rPr>
      </w:pPr>
      <w:r>
        <w:rPr>
          <w:b/>
          <w:bCs/>
          <w:sz w:val="28"/>
          <w:szCs w:val="28"/>
        </w:rPr>
        <w:t>Please insert your Major Presentations paperwork from CT1 here if you have any to complete</w:t>
      </w:r>
      <w:r w:rsidRPr="009D56E6">
        <w:rPr>
          <w:bCs/>
          <w:sz w:val="28"/>
          <w:szCs w:val="28"/>
        </w:rPr>
        <w:t>. (You may be planning to complete the septic patient MP in your ICM placement)</w:t>
      </w:r>
    </w:p>
    <w:p w:rsidR="00BB719B" w:rsidRDefault="00BB719B" w:rsidP="00BB719B">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rsidR="00BB719B" w:rsidRDefault="00BB719B" w:rsidP="00681C0F">
      <w:pPr>
        <w:jc w:val="center"/>
        <w:rPr>
          <w:sz w:val="24"/>
          <w:szCs w:val="24"/>
        </w:rPr>
      </w:pPr>
    </w:p>
    <w:p w:rsidR="00BB719B" w:rsidRDefault="00BB719B" w:rsidP="00681C0F">
      <w:pPr>
        <w:jc w:val="center"/>
        <w:rPr>
          <w:sz w:val="24"/>
          <w:szCs w:val="24"/>
        </w:rPr>
      </w:pPr>
    </w:p>
    <w:p w:rsidR="00BB719B" w:rsidRDefault="00BB719B" w:rsidP="00681C0F">
      <w:pPr>
        <w:jc w:val="center"/>
        <w:rPr>
          <w:sz w:val="24"/>
          <w:szCs w:val="24"/>
        </w:rPr>
      </w:pPr>
    </w:p>
    <w:p w:rsidR="00D00BB0" w:rsidRDefault="00D00BB0" w:rsidP="00681C0F">
      <w:pPr>
        <w:jc w:val="center"/>
        <w:rPr>
          <w:sz w:val="24"/>
          <w:szCs w:val="24"/>
        </w:rPr>
      </w:pPr>
    </w:p>
    <w:p w:rsidR="00BB719B" w:rsidRDefault="00BB719B" w:rsidP="00681C0F">
      <w:pPr>
        <w:jc w:val="center"/>
        <w:rPr>
          <w:sz w:val="24"/>
          <w:szCs w:val="24"/>
        </w:rPr>
      </w:pPr>
    </w:p>
    <w:p w:rsidR="00BB719B" w:rsidRDefault="00BB719B" w:rsidP="00BB719B">
      <w:pPr>
        <w:jc w:val="center"/>
        <w:rPr>
          <w:b/>
          <w:bCs/>
          <w:sz w:val="28"/>
          <w:szCs w:val="28"/>
        </w:rPr>
      </w:pPr>
      <w:r>
        <w:rPr>
          <w:b/>
          <w:bCs/>
          <w:sz w:val="28"/>
          <w:szCs w:val="28"/>
        </w:rPr>
        <w:t>Acute Presentations</w:t>
      </w:r>
    </w:p>
    <w:p w:rsidR="00BB719B" w:rsidRDefault="00BB719B" w:rsidP="00BB719B">
      <w:pPr>
        <w:spacing w:after="0"/>
      </w:pPr>
      <w:r w:rsidRPr="00DD3490">
        <w:t xml:space="preserve">There are 38 Acute </w:t>
      </w:r>
      <w:r>
        <w:t>P</w:t>
      </w:r>
      <w:r w:rsidRPr="00DD3490">
        <w:t>resentations</w:t>
      </w:r>
      <w:r>
        <w:t xml:space="preserve"> (APs)</w:t>
      </w:r>
      <w:r w:rsidRPr="00DD3490">
        <w:t xml:space="preserve"> which need to be signed off by the end of the </w:t>
      </w:r>
      <w:r>
        <w:t>second</w:t>
      </w:r>
      <w:r w:rsidRPr="00DD3490">
        <w:t xml:space="preserve"> year of ACCS</w:t>
      </w:r>
      <w:r>
        <w:t xml:space="preserve"> but they are generally most applicable to AM and EM.</w:t>
      </w:r>
    </w:p>
    <w:p w:rsidR="00BB719B" w:rsidRDefault="00BB719B" w:rsidP="00BB719B">
      <w:pPr>
        <w:spacing w:after="0"/>
      </w:pPr>
    </w:p>
    <w:p w:rsidR="00BB719B" w:rsidRDefault="00BB719B" w:rsidP="00BB719B">
      <w:pPr>
        <w:spacing w:after="0"/>
      </w:pPr>
    </w:p>
    <w:p w:rsidR="00BB719B" w:rsidRDefault="00BB719B" w:rsidP="00BB719B">
      <w:pPr>
        <w:rPr>
          <w:b/>
          <w:bCs/>
          <w:sz w:val="28"/>
          <w:szCs w:val="28"/>
        </w:rPr>
      </w:pPr>
      <w:r>
        <w:rPr>
          <w:b/>
          <w:bCs/>
          <w:sz w:val="28"/>
          <w:szCs w:val="28"/>
        </w:rPr>
        <w:t>Please insert your Acute Presentations paperwork from CT1 here if you have any to complete</w:t>
      </w:r>
    </w:p>
    <w:p w:rsidR="00BB719B" w:rsidRDefault="00BB719B" w:rsidP="00BB719B">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rsidR="00BB719B" w:rsidRDefault="00BB719B" w:rsidP="00681C0F">
      <w:pPr>
        <w:jc w:val="center"/>
        <w:rPr>
          <w:sz w:val="24"/>
          <w:szCs w:val="24"/>
        </w:rPr>
      </w:pPr>
    </w:p>
    <w:p w:rsidR="00BB719B" w:rsidRDefault="00BB719B">
      <w:pPr>
        <w:spacing w:after="0" w:line="240" w:lineRule="auto"/>
        <w:rPr>
          <w:b/>
          <w:bCs/>
          <w:sz w:val="28"/>
          <w:szCs w:val="28"/>
        </w:rPr>
      </w:pPr>
      <w:r>
        <w:rPr>
          <w:b/>
          <w:bCs/>
          <w:sz w:val="28"/>
          <w:szCs w:val="28"/>
        </w:rPr>
        <w:br w:type="page"/>
      </w:r>
    </w:p>
    <w:p w:rsidR="008A48C9" w:rsidRPr="007979EB" w:rsidRDefault="008A48C9" w:rsidP="00681C0F">
      <w:pPr>
        <w:jc w:val="center"/>
        <w:rPr>
          <w:sz w:val="24"/>
          <w:szCs w:val="24"/>
        </w:rPr>
      </w:pPr>
      <w:r w:rsidRPr="00E72978">
        <w:rPr>
          <w:b/>
          <w:bCs/>
          <w:sz w:val="28"/>
          <w:szCs w:val="28"/>
        </w:rPr>
        <w:lastRenderedPageBreak/>
        <w:t>C</w:t>
      </w:r>
      <w:r w:rsidR="006577D9">
        <w:rPr>
          <w:b/>
          <w:bCs/>
          <w:sz w:val="28"/>
          <w:szCs w:val="28"/>
        </w:rPr>
        <w:t>ommon</w:t>
      </w:r>
      <w:r w:rsidRPr="00E72978">
        <w:rPr>
          <w:b/>
          <w:bCs/>
          <w:sz w:val="28"/>
          <w:szCs w:val="28"/>
        </w:rPr>
        <w:t xml:space="preserve"> C</w:t>
      </w:r>
      <w:r w:rsidR="006577D9">
        <w:rPr>
          <w:b/>
          <w:bCs/>
          <w:sz w:val="28"/>
          <w:szCs w:val="28"/>
        </w:rPr>
        <w:t>ompetencies</w:t>
      </w:r>
    </w:p>
    <w:p w:rsidR="00B964AD" w:rsidRDefault="008A48C9" w:rsidP="00B964AD">
      <w:pPr>
        <w:spacing w:after="0"/>
      </w:pPr>
      <w:r w:rsidRPr="00E40024">
        <w:t>Many of these competences are an integral part of clinical practice and as such will be assessed concurrently with the clinical presentations and procedures assessments.</w:t>
      </w:r>
      <w:r>
        <w:t xml:space="preserve"> </w:t>
      </w:r>
      <w:r w:rsidRPr="00E40024">
        <w:t>Trainees should use these assessments to provide eviden</w:t>
      </w:r>
      <w:r>
        <w:t>ce that they have achieved the appropriate level.</w:t>
      </w:r>
      <w:r w:rsidR="00B964AD">
        <w:t xml:space="preserve"> Evidence may include mini-CEX, CBD, ACAT, MSF, DOPS, Patient Survey, or exam success. </w:t>
      </w:r>
    </w:p>
    <w:p w:rsidR="00A22B5B" w:rsidRDefault="00A22B5B" w:rsidP="00B964AD">
      <w:pPr>
        <w:spacing w:after="0"/>
      </w:pPr>
      <w:r>
        <w:t xml:space="preserve">Descriptors of the required performance at each level can be found in the </w:t>
      </w:r>
      <w:r w:rsidR="007B15D3">
        <w:t>ACCS April 2012</w:t>
      </w:r>
      <w:r w:rsidR="006B36EE">
        <w:t xml:space="preserve"> </w:t>
      </w:r>
      <w:r>
        <w:t>curriculum</w:t>
      </w:r>
      <w:r w:rsidR="006B36EE">
        <w:t>, pages 2</w:t>
      </w:r>
      <w:r w:rsidR="00B964AD">
        <w:t>6</w:t>
      </w:r>
      <w:r w:rsidR="006B36EE">
        <w:t xml:space="preserve"> </w:t>
      </w:r>
      <w:r w:rsidR="00B964AD">
        <w:t>–</w:t>
      </w:r>
      <w:r w:rsidR="006B36EE">
        <w:t xml:space="preserve"> 7</w:t>
      </w:r>
      <w:r w:rsidR="00CC3E45">
        <w:t>4</w:t>
      </w:r>
      <w:r w:rsidR="00B964AD">
        <w:t>.</w:t>
      </w:r>
      <w:r>
        <w:t xml:space="preserve"> </w:t>
      </w:r>
    </w:p>
    <w:p w:rsidR="00B964AD" w:rsidRDefault="00B964AD" w:rsidP="00B964AD">
      <w:pPr>
        <w:spacing w:after="0"/>
      </w:pPr>
    </w:p>
    <w:p w:rsidR="00B964AD" w:rsidRPr="00B964AD" w:rsidRDefault="009D56E6" w:rsidP="00B964AD">
      <w:pPr>
        <w:spacing w:after="0"/>
        <w:rPr>
          <w:b/>
        </w:rPr>
      </w:pPr>
      <w:r>
        <w:rPr>
          <w:b/>
        </w:rPr>
        <w:t>ACCS CT2</w:t>
      </w:r>
      <w:r w:rsidR="00B964AD" w:rsidRPr="00B964AD">
        <w:rPr>
          <w:b/>
        </w:rPr>
        <w:t xml:space="preserve"> trainees need to have completed </w:t>
      </w:r>
      <w:r>
        <w:rPr>
          <w:b/>
        </w:rPr>
        <w:t>all</w:t>
      </w:r>
      <w:r w:rsidR="00B964AD" w:rsidRPr="00B964AD">
        <w:rPr>
          <w:b/>
        </w:rPr>
        <w:t xml:space="preserve"> of the comm</w:t>
      </w:r>
      <w:r>
        <w:rPr>
          <w:b/>
        </w:rPr>
        <w:t>on competences by the end of CT2</w:t>
      </w:r>
      <w:r w:rsidR="00B964AD" w:rsidRPr="00B964AD">
        <w:rPr>
          <w:b/>
        </w:rPr>
        <w:t>.</w:t>
      </w:r>
    </w:p>
    <w:p w:rsidR="008A48C9" w:rsidRDefault="00CC3E45" w:rsidP="00FE72AB">
      <w:r>
        <w:t xml:space="preserve">At least 50% of </w:t>
      </w:r>
      <w:r w:rsidR="00B964AD">
        <w:t>these</w:t>
      </w:r>
      <w:r>
        <w:t xml:space="preserve"> must be signed off at level 2 or above</w:t>
      </w:r>
      <w:r w:rsidR="00B964AD">
        <w:t>.</w:t>
      </w:r>
      <w:r>
        <w:t xml:space="preserve"> </w:t>
      </w:r>
      <w:r w:rsidR="008A48C9" w:rsidRPr="00E40024">
        <w:t xml:space="preserve">For a </w:t>
      </w:r>
      <w:r>
        <w:t>few</w:t>
      </w:r>
      <w:r w:rsidR="008A48C9" w:rsidRPr="00E40024">
        <w:t xml:space="preserve"> common competences alternative evidence should be used e.g. assessments of audit and teaching, completion of courses, management portfolio, which can be used to record management &amp; leadership competencies.</w:t>
      </w:r>
      <w:r w:rsidR="008A48C9" w:rsidRPr="00CA15E5">
        <w:t xml:space="preserve"> </w:t>
      </w:r>
    </w:p>
    <w:p w:rsidR="009F7F37" w:rsidRDefault="009F7F37" w:rsidP="009F7F37">
      <w:pPr>
        <w:spacing w:after="0"/>
        <w:rPr>
          <w:b/>
          <w:bCs/>
          <w:sz w:val="20"/>
          <w:szCs w:val="24"/>
        </w:rPr>
      </w:pPr>
    </w:p>
    <w:p w:rsidR="00B964AD" w:rsidRPr="006A6D66" w:rsidRDefault="00B964AD" w:rsidP="009F7F37">
      <w:pPr>
        <w:spacing w:after="0"/>
        <w:rPr>
          <w:b/>
          <w:bCs/>
          <w:sz w:val="20"/>
          <w:szCs w:val="24"/>
        </w:rPr>
      </w:pPr>
    </w:p>
    <w:p w:rsidR="009F7F37" w:rsidRDefault="009D56E6" w:rsidP="009D56E6">
      <w:pPr>
        <w:rPr>
          <w:b/>
          <w:bCs/>
          <w:sz w:val="28"/>
          <w:szCs w:val="28"/>
        </w:rPr>
      </w:pPr>
      <w:r>
        <w:rPr>
          <w:b/>
          <w:bCs/>
          <w:sz w:val="28"/>
          <w:szCs w:val="28"/>
        </w:rPr>
        <w:t>Please insert your Common Competencies paperwork from your CT1 year here.</w:t>
      </w:r>
    </w:p>
    <w:p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w:t>
      </w:r>
      <w:r w:rsidR="009F1547">
        <w:rPr>
          <w:b/>
          <w:bCs/>
          <w:sz w:val="28"/>
          <w:szCs w:val="28"/>
        </w:rPr>
        <w:t xml:space="preserve"> to complete your generic ACCS training</w:t>
      </w:r>
      <w:r>
        <w:rPr>
          <w:b/>
          <w:bCs/>
          <w:sz w:val="28"/>
          <w:szCs w:val="28"/>
        </w:rPr>
        <w:t>.</w:t>
      </w:r>
    </w:p>
    <w:p w:rsidR="009D56E6" w:rsidRPr="00BB719B" w:rsidRDefault="009D56E6" w:rsidP="00BB719B">
      <w:pPr>
        <w:spacing w:after="0" w:line="240" w:lineRule="auto"/>
        <w:rPr>
          <w:b/>
          <w:bCs/>
          <w:sz w:val="28"/>
          <w:szCs w:val="28"/>
        </w:rPr>
      </w:pPr>
    </w:p>
    <w:p w:rsidR="002038CA" w:rsidRPr="00FA2806" w:rsidRDefault="002038CA" w:rsidP="00E413D0">
      <w:pPr>
        <w:spacing w:after="0"/>
        <w:rPr>
          <w:sz w:val="8"/>
        </w:rPr>
      </w:pPr>
    </w:p>
    <w:p w:rsidR="00FA2806" w:rsidRDefault="00FA2806" w:rsidP="00E413D0">
      <w:pPr>
        <w:spacing w:after="0"/>
        <w:rPr>
          <w:sz w:val="14"/>
        </w:rPr>
      </w:pPr>
    </w:p>
    <w:p w:rsidR="009D56E6" w:rsidRDefault="009D56E6" w:rsidP="00E413D0">
      <w:pPr>
        <w:spacing w:after="0"/>
        <w:rPr>
          <w:sz w:val="14"/>
        </w:rPr>
      </w:pPr>
    </w:p>
    <w:p w:rsidR="009D56E6" w:rsidRDefault="009D56E6" w:rsidP="00E413D0">
      <w:pPr>
        <w:spacing w:after="0"/>
        <w:rPr>
          <w:sz w:val="14"/>
        </w:rPr>
      </w:pPr>
    </w:p>
    <w:p w:rsidR="009D56E6" w:rsidRDefault="009D56E6" w:rsidP="00E413D0">
      <w:pPr>
        <w:spacing w:after="0"/>
        <w:rPr>
          <w:sz w:val="14"/>
        </w:rPr>
      </w:pPr>
    </w:p>
    <w:p w:rsidR="009D56E6" w:rsidRPr="002038CA" w:rsidRDefault="009D56E6" w:rsidP="00E413D0">
      <w:pPr>
        <w:spacing w:after="0"/>
        <w:rPr>
          <w:sz w:val="14"/>
        </w:rPr>
      </w:pPr>
    </w:p>
    <w:p w:rsidR="008A48C9" w:rsidRPr="00E413D0" w:rsidRDefault="000B43FD" w:rsidP="00E25F7E">
      <w:pPr>
        <w:jc w:val="center"/>
      </w:pPr>
      <w:r>
        <w:rPr>
          <w:b/>
          <w:bCs/>
          <w:sz w:val="28"/>
          <w:szCs w:val="28"/>
        </w:rPr>
        <w:t xml:space="preserve">General </w:t>
      </w:r>
      <w:r w:rsidR="008A48C9" w:rsidRPr="00E413D0">
        <w:rPr>
          <w:b/>
          <w:bCs/>
          <w:sz w:val="28"/>
          <w:szCs w:val="28"/>
        </w:rPr>
        <w:t>P</w:t>
      </w:r>
      <w:r w:rsidR="00E413D0">
        <w:rPr>
          <w:b/>
          <w:bCs/>
          <w:sz w:val="28"/>
          <w:szCs w:val="28"/>
        </w:rPr>
        <w:t>ractical Procedures</w:t>
      </w:r>
    </w:p>
    <w:p w:rsidR="008A48C9" w:rsidRDefault="008A48C9" w:rsidP="001E7166">
      <w:pPr>
        <w:outlineLvl w:val="0"/>
      </w:pPr>
      <w:r>
        <w:t>There is a list of 44 Practical procedures in the ACCS Curriculum</w:t>
      </w:r>
      <w:r w:rsidR="002038CA">
        <w:t>.</w:t>
      </w:r>
      <w:r>
        <w:t xml:space="preserve"> 39 out of 44 </w:t>
      </w:r>
      <w:r w:rsidR="002038CA">
        <w:t xml:space="preserve">(ideally all) </w:t>
      </w:r>
      <w:r>
        <w:t xml:space="preserve">are expected to be completed by the end of the second year, all by the end of the third year. </w:t>
      </w:r>
      <w:r w:rsidR="000B43FD">
        <w:t xml:space="preserve">17 are associated with the Anaesthetic Initial assessment of competence, and 11 are associated with ICM training. </w:t>
      </w:r>
    </w:p>
    <w:p w:rsidR="00E81F68" w:rsidRPr="00C160C9" w:rsidRDefault="00E81F68" w:rsidP="005A121E">
      <w:pPr>
        <w:spacing w:after="0"/>
        <w:outlineLvl w:val="0"/>
        <w:rPr>
          <w:b/>
          <w:bCs/>
          <w:sz w:val="18"/>
          <w:lang w:val="it-IT"/>
        </w:rPr>
      </w:pPr>
    </w:p>
    <w:p w:rsidR="004C08ED" w:rsidRDefault="004C08ED" w:rsidP="004C08ED">
      <w:pPr>
        <w:rPr>
          <w:b/>
          <w:bCs/>
          <w:sz w:val="28"/>
          <w:szCs w:val="28"/>
        </w:rPr>
      </w:pPr>
      <w:r>
        <w:rPr>
          <w:b/>
          <w:bCs/>
          <w:sz w:val="28"/>
          <w:szCs w:val="28"/>
        </w:rPr>
        <w:t>Please insert your Practical Procedures paperwork from CT1 here if you have any to complete.</w:t>
      </w:r>
    </w:p>
    <w:p w:rsidR="004C08ED" w:rsidRDefault="004C08ED" w:rsidP="004C08ED">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rsidR="00162A68" w:rsidRDefault="00162A68" w:rsidP="00044D13">
      <w:pPr>
        <w:jc w:val="center"/>
        <w:rPr>
          <w:b/>
          <w:bCs/>
          <w:sz w:val="28"/>
          <w:szCs w:val="28"/>
        </w:rPr>
      </w:pPr>
    </w:p>
    <w:p w:rsidR="00BB719B" w:rsidRDefault="00BB719B">
      <w:pPr>
        <w:spacing w:after="0" w:line="240" w:lineRule="auto"/>
        <w:rPr>
          <w:b/>
          <w:bCs/>
          <w:sz w:val="28"/>
          <w:szCs w:val="28"/>
        </w:rPr>
      </w:pPr>
      <w:r>
        <w:rPr>
          <w:b/>
          <w:bCs/>
          <w:sz w:val="28"/>
          <w:szCs w:val="28"/>
        </w:rPr>
        <w:br w:type="page"/>
      </w:r>
    </w:p>
    <w:p w:rsidR="00BB4942" w:rsidRPr="00330039" w:rsidRDefault="00330039" w:rsidP="00330039">
      <w:pPr>
        <w:spacing w:after="0"/>
        <w:jc w:val="center"/>
        <w:rPr>
          <w:b/>
          <w:bCs/>
          <w:sz w:val="28"/>
          <w:szCs w:val="28"/>
        </w:rPr>
      </w:pPr>
      <w:r>
        <w:rPr>
          <w:b/>
          <w:bCs/>
          <w:sz w:val="28"/>
          <w:szCs w:val="28"/>
        </w:rPr>
        <w:lastRenderedPageBreak/>
        <w:t>Structured Training Report for Anaesthesia</w:t>
      </w:r>
    </w:p>
    <w:tbl>
      <w:tblPr>
        <w:tblW w:w="954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96"/>
        <w:gridCol w:w="1282"/>
        <w:gridCol w:w="997"/>
        <w:gridCol w:w="3169"/>
      </w:tblGrid>
      <w:tr w:rsidR="00BB4942" w:rsidRPr="00E413D0" w:rsidTr="00507266">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B4942" w:rsidRPr="00330039" w:rsidRDefault="00BB4942" w:rsidP="00BB719B">
            <w:pPr>
              <w:pStyle w:val="BodyText"/>
              <w:spacing w:before="120"/>
              <w:rPr>
                <w:b/>
                <w:bCs/>
                <w:sz w:val="20"/>
                <w:szCs w:val="20"/>
              </w:rPr>
            </w:pPr>
            <w:r w:rsidRPr="004F7DE5">
              <w:rPr>
                <w:b/>
                <w:bCs/>
              </w:rPr>
              <w:t>Initial Assessment of Competence</w:t>
            </w:r>
            <w:r w:rsidR="00330039">
              <w:rPr>
                <w:b/>
                <w:bCs/>
              </w:rPr>
              <w:t xml:space="preserve">  </w:t>
            </w:r>
            <w:r w:rsidR="00330039">
              <w:rPr>
                <w:b/>
                <w:bCs/>
                <w:sz w:val="20"/>
                <w:szCs w:val="20"/>
              </w:rPr>
              <w:t>(or provide a copy of page 5 of Basis of Anaesthetic Practice workbook)</w:t>
            </w:r>
          </w:p>
        </w:tc>
      </w:tr>
      <w:tr w:rsidR="00BB4942" w:rsidRPr="004F7DE5" w:rsidTr="00507266">
        <w:trPr>
          <w:trHeight w:val="577"/>
          <w:jc w:val="center"/>
        </w:trPr>
        <w:tc>
          <w:tcPr>
            <w:tcW w:w="4076" w:type="dxa"/>
            <w:vAlign w:val="center"/>
          </w:tcPr>
          <w:p w:rsidR="00BB4942" w:rsidRPr="004F7DE5" w:rsidRDefault="00BB4942" w:rsidP="00507266">
            <w:pPr>
              <w:pStyle w:val="BodyText"/>
              <w:spacing w:before="120" w:after="120"/>
              <w:rPr>
                <w:b/>
                <w:bCs/>
              </w:rPr>
            </w:pPr>
            <w:r w:rsidRPr="004F7DE5">
              <w:rPr>
                <w:b/>
              </w:rPr>
              <w:t>Procedure</w:t>
            </w:r>
          </w:p>
        </w:tc>
        <w:tc>
          <w:tcPr>
            <w:tcW w:w="1276" w:type="dxa"/>
            <w:vAlign w:val="center"/>
          </w:tcPr>
          <w:p w:rsidR="00BB4942" w:rsidRPr="004F7DE5" w:rsidRDefault="00BB4942" w:rsidP="00507266">
            <w:pPr>
              <w:pStyle w:val="BodyText"/>
              <w:spacing w:before="120" w:after="120"/>
              <w:rPr>
                <w:rFonts w:cs="Times New Roman"/>
                <w:b/>
                <w:bCs/>
              </w:rPr>
            </w:pPr>
            <w:r w:rsidRPr="004F7DE5">
              <w:rPr>
                <w:b/>
                <w:bCs/>
              </w:rPr>
              <w:t>WBA type</w:t>
            </w:r>
          </w:p>
        </w:tc>
        <w:tc>
          <w:tcPr>
            <w:tcW w:w="992" w:type="dxa"/>
            <w:vAlign w:val="center"/>
          </w:tcPr>
          <w:p w:rsidR="00BB4942" w:rsidRPr="004F7DE5" w:rsidRDefault="00BB4942" w:rsidP="00507266">
            <w:pPr>
              <w:pStyle w:val="BodyText"/>
              <w:spacing w:before="120" w:after="120"/>
              <w:rPr>
                <w:rFonts w:cs="Times New Roman"/>
                <w:b/>
                <w:bCs/>
              </w:rPr>
            </w:pPr>
            <w:r w:rsidRPr="004F7DE5">
              <w:rPr>
                <w:b/>
                <w:bCs/>
              </w:rPr>
              <w:t>Date</w:t>
            </w:r>
          </w:p>
        </w:tc>
        <w:tc>
          <w:tcPr>
            <w:tcW w:w="3154" w:type="dxa"/>
            <w:vAlign w:val="center"/>
          </w:tcPr>
          <w:p w:rsidR="00BB4942" w:rsidRPr="004F7DE5" w:rsidRDefault="00BB4942" w:rsidP="00507266">
            <w:pPr>
              <w:spacing w:before="120" w:after="120" w:line="240" w:lineRule="auto"/>
              <w:rPr>
                <w:b/>
                <w:bCs/>
              </w:rPr>
            </w:pPr>
            <w:r>
              <w:rPr>
                <w:b/>
                <w:bCs/>
              </w:rPr>
              <w:t>S</w:t>
            </w:r>
            <w:r w:rsidRPr="004F7DE5">
              <w:rPr>
                <w:b/>
                <w:bCs/>
              </w:rPr>
              <w:t>upervisor</w:t>
            </w:r>
            <w:r>
              <w:rPr>
                <w:b/>
                <w:bCs/>
              </w:rPr>
              <w:t xml:space="preserve"> signature, name</w:t>
            </w:r>
          </w:p>
        </w:tc>
      </w:tr>
      <w:tr w:rsidR="00BB4942" w:rsidTr="00507266">
        <w:trPr>
          <w:trHeight w:val="623"/>
          <w:jc w:val="center"/>
        </w:trPr>
        <w:tc>
          <w:tcPr>
            <w:tcW w:w="4076" w:type="dxa"/>
            <w:vAlign w:val="center"/>
          </w:tcPr>
          <w:p w:rsidR="00BB4942" w:rsidRPr="00075857" w:rsidRDefault="00BB4942" w:rsidP="00507266">
            <w:pPr>
              <w:pStyle w:val="BodyText"/>
              <w:numPr>
                <w:ilvl w:val="0"/>
                <w:numId w:val="13"/>
              </w:numPr>
              <w:ind w:left="395"/>
              <w:rPr>
                <w:rFonts w:asciiTheme="minorHAnsi" w:hAnsiTheme="minorHAnsi"/>
                <w:bCs/>
              </w:rPr>
            </w:pPr>
            <w:r w:rsidRPr="00075857">
              <w:rPr>
                <w:rFonts w:asciiTheme="minorHAnsi" w:hAnsiTheme="minorHAnsi"/>
              </w:rPr>
              <w:t>Preoperative assessment</w:t>
            </w:r>
          </w:p>
        </w:tc>
        <w:tc>
          <w:tcPr>
            <w:tcW w:w="1276" w:type="dxa"/>
            <w:vAlign w:val="center"/>
          </w:tcPr>
          <w:p w:rsidR="00BB4942" w:rsidRDefault="00BB4942" w:rsidP="00507266">
            <w:pPr>
              <w:pStyle w:val="BodyText"/>
              <w:jc w:val="center"/>
              <w:rPr>
                <w:rFonts w:cs="Times New Roman"/>
                <w:b/>
                <w:bCs/>
              </w:rPr>
            </w:pPr>
            <w:r>
              <w:t>M-CEX</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Management of spontaneously breathing patient</w:t>
            </w:r>
          </w:p>
        </w:tc>
        <w:tc>
          <w:tcPr>
            <w:tcW w:w="1276" w:type="dxa"/>
            <w:vAlign w:val="center"/>
          </w:tcPr>
          <w:p w:rsidR="00BB4942" w:rsidRDefault="00BB4942" w:rsidP="00507266">
            <w:pPr>
              <w:pStyle w:val="BodyText"/>
              <w:jc w:val="center"/>
              <w:rPr>
                <w:rFonts w:cs="Times New Roman"/>
                <w:b/>
                <w:bCs/>
              </w:rPr>
            </w:pPr>
            <w:r>
              <w:t>M-CEX</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tcBorders>
              <w:bottom w:val="single" w:sz="4" w:space="0" w:color="000000"/>
            </w:tcBorders>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Administer anaesthesia for laparotomy</w:t>
            </w:r>
          </w:p>
        </w:tc>
        <w:tc>
          <w:tcPr>
            <w:tcW w:w="1276" w:type="dxa"/>
            <w:tcBorders>
              <w:bottom w:val="single" w:sz="4" w:space="0" w:color="000000"/>
            </w:tcBorders>
            <w:vAlign w:val="center"/>
          </w:tcPr>
          <w:p w:rsidR="00BB4942" w:rsidRDefault="00BB4942" w:rsidP="00507266">
            <w:pPr>
              <w:pStyle w:val="BodyText"/>
              <w:jc w:val="center"/>
              <w:rPr>
                <w:rFonts w:cs="Times New Roman"/>
                <w:b/>
                <w:bCs/>
              </w:rPr>
            </w:pPr>
            <w:r>
              <w:t>M-CEX</w:t>
            </w:r>
          </w:p>
        </w:tc>
        <w:tc>
          <w:tcPr>
            <w:tcW w:w="992" w:type="dxa"/>
            <w:tcBorders>
              <w:bottom w:val="single" w:sz="4" w:space="0" w:color="000000"/>
            </w:tcBorders>
          </w:tcPr>
          <w:p w:rsidR="00BB4942" w:rsidRDefault="00BB4942" w:rsidP="00507266">
            <w:pPr>
              <w:pStyle w:val="BodyText"/>
              <w:jc w:val="center"/>
              <w:rPr>
                <w:rFonts w:cs="Times New Roman"/>
                <w:b/>
                <w:bCs/>
              </w:rPr>
            </w:pPr>
          </w:p>
        </w:tc>
        <w:tc>
          <w:tcPr>
            <w:tcW w:w="3154" w:type="dxa"/>
            <w:tcBorders>
              <w:bottom w:val="single" w:sz="4" w:space="0" w:color="000000"/>
            </w:tcBorders>
          </w:tcPr>
          <w:p w:rsidR="00BB4942" w:rsidRDefault="00BB4942" w:rsidP="00507266">
            <w:pPr>
              <w:pStyle w:val="BodyText"/>
              <w:jc w:val="center"/>
              <w:rPr>
                <w:rFonts w:cs="Times New Roman"/>
                <w:b/>
                <w:bCs/>
              </w:rPr>
            </w:pPr>
          </w:p>
        </w:tc>
      </w:tr>
      <w:tr w:rsidR="00BB4942" w:rsidTr="00507266">
        <w:trPr>
          <w:trHeight w:val="623"/>
          <w:jc w:val="center"/>
        </w:trPr>
        <w:tc>
          <w:tcPr>
            <w:tcW w:w="4076" w:type="dxa"/>
            <w:tcBorders>
              <w:top w:val="single" w:sz="4" w:space="0" w:color="000000"/>
            </w:tcBorders>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 RSI</w:t>
            </w:r>
          </w:p>
        </w:tc>
        <w:tc>
          <w:tcPr>
            <w:tcW w:w="1276" w:type="dxa"/>
            <w:tcBorders>
              <w:top w:val="single" w:sz="4" w:space="0" w:color="000000"/>
            </w:tcBorders>
            <w:vAlign w:val="center"/>
          </w:tcPr>
          <w:p w:rsidR="00BB4942" w:rsidRDefault="00BB4942" w:rsidP="00507266">
            <w:pPr>
              <w:pStyle w:val="BodyText"/>
              <w:jc w:val="center"/>
              <w:rPr>
                <w:rFonts w:cs="Times New Roman"/>
                <w:b/>
                <w:bCs/>
              </w:rPr>
            </w:pPr>
            <w:r>
              <w:t>M-CEX</w:t>
            </w:r>
          </w:p>
        </w:tc>
        <w:tc>
          <w:tcPr>
            <w:tcW w:w="992" w:type="dxa"/>
            <w:tcBorders>
              <w:top w:val="single" w:sz="4" w:space="0" w:color="000000"/>
            </w:tcBorders>
          </w:tcPr>
          <w:p w:rsidR="00BB4942" w:rsidRDefault="00BB4942" w:rsidP="00507266">
            <w:pPr>
              <w:pStyle w:val="BodyText"/>
              <w:jc w:val="center"/>
              <w:rPr>
                <w:rFonts w:cs="Times New Roman"/>
                <w:b/>
                <w:bCs/>
              </w:rPr>
            </w:pPr>
          </w:p>
        </w:tc>
        <w:tc>
          <w:tcPr>
            <w:tcW w:w="3154" w:type="dxa"/>
            <w:tcBorders>
              <w:top w:val="single" w:sz="4" w:space="0" w:color="000000"/>
            </w:tcBorders>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Recover patient from anaesthesia</w:t>
            </w:r>
          </w:p>
        </w:tc>
        <w:tc>
          <w:tcPr>
            <w:tcW w:w="1276" w:type="dxa"/>
            <w:vAlign w:val="center"/>
          </w:tcPr>
          <w:p w:rsidR="00BB4942" w:rsidRDefault="00BB4942" w:rsidP="00507266">
            <w:pPr>
              <w:pStyle w:val="BodyText"/>
              <w:jc w:val="center"/>
              <w:rPr>
                <w:rFonts w:cs="Times New Roman"/>
                <w:b/>
                <w:bCs/>
              </w:rPr>
            </w:pPr>
            <w:r>
              <w:t>M-CEX</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Demonstrates function of anaesthetic machine</w:t>
            </w:r>
          </w:p>
        </w:tc>
        <w:tc>
          <w:tcPr>
            <w:tcW w:w="1276" w:type="dxa"/>
            <w:vAlign w:val="center"/>
          </w:tcPr>
          <w:p w:rsidR="00BB4942" w:rsidRDefault="00BB4942" w:rsidP="00507266">
            <w:pPr>
              <w:pStyle w:val="BodyText"/>
              <w:jc w:val="center"/>
              <w:rPr>
                <w:rFonts w:cs="Times New Roman"/>
                <w:b/>
                <w:bCs/>
              </w:rPr>
            </w:pPr>
            <w:r>
              <w:t>DOPS</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Transfer of patient to operating table</w:t>
            </w:r>
          </w:p>
        </w:tc>
        <w:tc>
          <w:tcPr>
            <w:tcW w:w="1276" w:type="dxa"/>
            <w:vAlign w:val="center"/>
          </w:tcPr>
          <w:p w:rsidR="00BB4942" w:rsidRDefault="00BB4942" w:rsidP="00507266">
            <w:pPr>
              <w:pStyle w:val="BodyText"/>
              <w:jc w:val="center"/>
              <w:rPr>
                <w:rFonts w:cs="Times New Roman"/>
                <w:b/>
                <w:bCs/>
              </w:rPr>
            </w:pPr>
            <w:r>
              <w:t>DOPS</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D00BB0" w:rsidP="00507266">
            <w:pPr>
              <w:pStyle w:val="ListParagraph"/>
              <w:numPr>
                <w:ilvl w:val="0"/>
                <w:numId w:val="13"/>
              </w:numPr>
              <w:ind w:left="395"/>
              <w:rPr>
                <w:rFonts w:asciiTheme="minorHAnsi" w:hAnsiTheme="minorHAnsi"/>
                <w:sz w:val="22"/>
                <w:szCs w:val="22"/>
              </w:rPr>
            </w:pPr>
            <w:r>
              <w:rPr>
                <w:rFonts w:asciiTheme="minorHAnsi" w:hAnsiTheme="minorHAnsi"/>
                <w:sz w:val="22"/>
                <w:szCs w:val="22"/>
              </w:rPr>
              <w:t>Demonstrate CPR on a ma</w:t>
            </w:r>
            <w:r w:rsidR="00BB4942" w:rsidRPr="00075857">
              <w:rPr>
                <w:rFonts w:asciiTheme="minorHAnsi" w:hAnsiTheme="minorHAnsi"/>
                <w:sz w:val="22"/>
                <w:szCs w:val="22"/>
              </w:rPr>
              <w:t xml:space="preserve">nikin </w:t>
            </w:r>
          </w:p>
        </w:tc>
        <w:tc>
          <w:tcPr>
            <w:tcW w:w="1276" w:type="dxa"/>
            <w:vAlign w:val="center"/>
          </w:tcPr>
          <w:p w:rsidR="00BB4942" w:rsidRDefault="00BB4942" w:rsidP="00507266">
            <w:pPr>
              <w:pStyle w:val="BodyText"/>
              <w:jc w:val="center"/>
              <w:rPr>
                <w:rFonts w:cs="Times New Roman"/>
                <w:b/>
                <w:bCs/>
              </w:rPr>
            </w:pPr>
            <w:r>
              <w:t>DOPS</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Technique of scrubbing up and donning gown and gloves</w:t>
            </w:r>
          </w:p>
        </w:tc>
        <w:tc>
          <w:tcPr>
            <w:tcW w:w="1276" w:type="dxa"/>
            <w:vAlign w:val="center"/>
          </w:tcPr>
          <w:p w:rsidR="00BB4942" w:rsidRDefault="00BB4942" w:rsidP="00507266">
            <w:pPr>
              <w:pStyle w:val="BodyText"/>
              <w:jc w:val="center"/>
              <w:rPr>
                <w:rFonts w:cs="Times New Roman"/>
                <w:b/>
                <w:bCs/>
              </w:rPr>
            </w:pPr>
            <w:r>
              <w:t>DOPS</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bCs/>
                <w:sz w:val="22"/>
                <w:szCs w:val="22"/>
              </w:rPr>
            </w:pPr>
            <w:r w:rsidRPr="00075857">
              <w:rPr>
                <w:rFonts w:asciiTheme="minorHAnsi" w:hAnsiTheme="minorHAnsi"/>
                <w:sz w:val="22"/>
                <w:szCs w:val="22"/>
              </w:rPr>
              <w:t>Basic competences for pain management</w:t>
            </w:r>
          </w:p>
        </w:tc>
        <w:tc>
          <w:tcPr>
            <w:tcW w:w="1276" w:type="dxa"/>
            <w:vAlign w:val="center"/>
          </w:tcPr>
          <w:p w:rsidR="00BB4942" w:rsidRDefault="00BB4942" w:rsidP="00507266">
            <w:pPr>
              <w:pStyle w:val="BodyText"/>
              <w:jc w:val="center"/>
              <w:rPr>
                <w:rFonts w:cs="Times New Roman"/>
                <w:bCs/>
              </w:rPr>
            </w:pPr>
            <w:r>
              <w:t>DOPS</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 failed intubation drill</w:t>
            </w:r>
          </w:p>
        </w:tc>
        <w:tc>
          <w:tcPr>
            <w:tcW w:w="1276" w:type="dxa"/>
            <w:vAlign w:val="center"/>
          </w:tcPr>
          <w:p w:rsidR="00BB4942" w:rsidRDefault="00BB4942" w:rsidP="00507266">
            <w:pPr>
              <w:pStyle w:val="BodyText"/>
              <w:jc w:val="center"/>
            </w:pPr>
            <w:r>
              <w:t>DOPS</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 xml:space="preserve">Patient Identification </w:t>
            </w:r>
          </w:p>
        </w:tc>
        <w:tc>
          <w:tcPr>
            <w:tcW w:w="1276" w:type="dxa"/>
            <w:vAlign w:val="center"/>
          </w:tcPr>
          <w:p w:rsidR="00BB4942" w:rsidRDefault="00BB4942" w:rsidP="00507266">
            <w:pPr>
              <w:spacing w:after="0"/>
              <w:jc w:val="center"/>
            </w:pPr>
            <w:r w:rsidRPr="00B95CC8">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Post-operative nausea and vomiting</w:t>
            </w:r>
          </w:p>
        </w:tc>
        <w:tc>
          <w:tcPr>
            <w:tcW w:w="1276" w:type="dxa"/>
            <w:vAlign w:val="center"/>
          </w:tcPr>
          <w:p w:rsidR="00BB4942" w:rsidRDefault="00BB4942" w:rsidP="00507266">
            <w:pPr>
              <w:spacing w:after="0"/>
              <w:jc w:val="center"/>
            </w:pPr>
            <w:r w:rsidRPr="00B95CC8">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Airway assessment</w:t>
            </w:r>
          </w:p>
        </w:tc>
        <w:tc>
          <w:tcPr>
            <w:tcW w:w="1276" w:type="dxa"/>
            <w:vAlign w:val="center"/>
          </w:tcPr>
          <w:p w:rsidR="00BB4942" w:rsidRDefault="00BB4942" w:rsidP="00507266">
            <w:pPr>
              <w:spacing w:after="0"/>
              <w:jc w:val="center"/>
            </w:pPr>
            <w:r w:rsidRPr="00B95CC8">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Choice of muscle relaxants and induction agents</w:t>
            </w:r>
          </w:p>
        </w:tc>
        <w:tc>
          <w:tcPr>
            <w:tcW w:w="1276" w:type="dxa"/>
            <w:vAlign w:val="center"/>
          </w:tcPr>
          <w:p w:rsidR="00BB4942" w:rsidRDefault="00BB4942" w:rsidP="00507266">
            <w:pPr>
              <w:spacing w:after="0"/>
              <w:jc w:val="center"/>
            </w:pPr>
            <w:r w:rsidRPr="00B95CC8">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Post operative analgesia</w:t>
            </w:r>
          </w:p>
        </w:tc>
        <w:tc>
          <w:tcPr>
            <w:tcW w:w="1276" w:type="dxa"/>
            <w:vAlign w:val="center"/>
          </w:tcPr>
          <w:p w:rsidR="00BB4942" w:rsidRDefault="00BB4942" w:rsidP="00507266">
            <w:pPr>
              <w:spacing w:after="0"/>
              <w:jc w:val="center"/>
            </w:pPr>
            <w:r w:rsidRPr="00B95CC8">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Post operative oxygen therapy</w:t>
            </w:r>
          </w:p>
        </w:tc>
        <w:tc>
          <w:tcPr>
            <w:tcW w:w="1276" w:type="dxa"/>
            <w:vAlign w:val="center"/>
          </w:tcPr>
          <w:p w:rsidR="00BB4942" w:rsidRDefault="00BB4942" w:rsidP="00507266">
            <w:pPr>
              <w:spacing w:after="0"/>
              <w:jc w:val="center"/>
            </w:pPr>
            <w:r w:rsidRPr="00B95CC8">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Emergency surgery</w:t>
            </w:r>
          </w:p>
        </w:tc>
        <w:tc>
          <w:tcPr>
            <w:tcW w:w="1276" w:type="dxa"/>
            <w:vAlign w:val="center"/>
          </w:tcPr>
          <w:p w:rsidR="00BB4942" w:rsidRDefault="00BB4942" w:rsidP="00507266">
            <w:pPr>
              <w:pStyle w:val="BodyText"/>
              <w:jc w:val="center"/>
              <w:rPr>
                <w:rFonts w:cs="Times New Roman"/>
                <w:b/>
                <w:bCs/>
              </w:rPr>
            </w:pPr>
            <w:r>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3"/>
          <w:jc w:val="center"/>
        </w:trPr>
        <w:tc>
          <w:tcPr>
            <w:tcW w:w="4076" w:type="dxa"/>
            <w:vAlign w:val="center"/>
          </w:tcPr>
          <w:p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Routine for managing failed intubation</w:t>
            </w:r>
          </w:p>
        </w:tc>
        <w:tc>
          <w:tcPr>
            <w:tcW w:w="1276" w:type="dxa"/>
            <w:vAlign w:val="center"/>
          </w:tcPr>
          <w:p w:rsidR="00BB4942" w:rsidRDefault="00BB4942" w:rsidP="00507266">
            <w:pPr>
              <w:pStyle w:val="BodyText"/>
              <w:jc w:val="center"/>
              <w:rPr>
                <w:rFonts w:cs="Times New Roman"/>
                <w:bCs/>
              </w:rPr>
            </w:pPr>
            <w:r>
              <w:rPr>
                <w:rFonts w:cs="Times New Roman"/>
                <w:bCs/>
              </w:rPr>
              <w:t>CBD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r w:rsidR="00BB4942" w:rsidTr="00507266">
        <w:trPr>
          <w:trHeight w:val="620"/>
          <w:jc w:val="center"/>
        </w:trPr>
        <w:tc>
          <w:tcPr>
            <w:tcW w:w="5352" w:type="dxa"/>
            <w:gridSpan w:val="2"/>
            <w:vAlign w:val="center"/>
          </w:tcPr>
          <w:p w:rsidR="00BB4942" w:rsidRPr="00D6284E" w:rsidRDefault="00BB4942" w:rsidP="00507266">
            <w:pPr>
              <w:pStyle w:val="BodyText"/>
              <w:jc w:val="center"/>
              <w:rPr>
                <w:rFonts w:cs="Times New Roman"/>
                <w:b/>
                <w:bCs/>
              </w:rPr>
            </w:pPr>
            <w:r w:rsidRPr="00D6284E">
              <w:rPr>
                <w:b/>
              </w:rPr>
              <w:t>Initial Assessment of Competence completed</w:t>
            </w:r>
          </w:p>
        </w:tc>
        <w:tc>
          <w:tcPr>
            <w:tcW w:w="992" w:type="dxa"/>
          </w:tcPr>
          <w:p w:rsidR="00BB4942" w:rsidRDefault="00BB4942" w:rsidP="00507266">
            <w:pPr>
              <w:pStyle w:val="BodyText"/>
              <w:jc w:val="center"/>
              <w:rPr>
                <w:rFonts w:cs="Times New Roman"/>
                <w:b/>
                <w:bCs/>
              </w:rPr>
            </w:pPr>
          </w:p>
        </w:tc>
        <w:tc>
          <w:tcPr>
            <w:tcW w:w="3154" w:type="dxa"/>
          </w:tcPr>
          <w:p w:rsidR="00BB4942" w:rsidRDefault="00BB4942" w:rsidP="00507266">
            <w:pPr>
              <w:pStyle w:val="BodyText"/>
              <w:jc w:val="center"/>
              <w:rPr>
                <w:rFonts w:cs="Times New Roman"/>
                <w:b/>
                <w:bCs/>
              </w:rPr>
            </w:pPr>
          </w:p>
        </w:tc>
      </w:tr>
    </w:tbl>
    <w:p w:rsidR="00945DE1" w:rsidRDefault="00945DE1" w:rsidP="00945DE1">
      <w:pPr>
        <w:tabs>
          <w:tab w:val="left" w:pos="2745"/>
          <w:tab w:val="left" w:pos="4260"/>
        </w:tabs>
        <w:spacing w:after="0"/>
        <w:rPr>
          <w:b/>
          <w:bCs/>
          <w:sz w:val="24"/>
          <w:szCs w:val="24"/>
        </w:rPr>
      </w:pPr>
      <w:r>
        <w:rPr>
          <w:b/>
          <w:bCs/>
          <w:sz w:val="28"/>
          <w:szCs w:val="28"/>
        </w:rPr>
        <w:tab/>
      </w:r>
      <w:r>
        <w:rPr>
          <w:b/>
          <w:bCs/>
          <w:sz w:val="28"/>
          <w:szCs w:val="28"/>
        </w:rPr>
        <w:tab/>
      </w:r>
    </w:p>
    <w:p w:rsidR="00BB4942" w:rsidRPr="00945DE1" w:rsidRDefault="00945DE1" w:rsidP="00330039">
      <w:pPr>
        <w:spacing w:after="0"/>
        <w:jc w:val="center"/>
        <w:rPr>
          <w:b/>
          <w:bCs/>
          <w:sz w:val="24"/>
          <w:szCs w:val="24"/>
        </w:rPr>
      </w:pPr>
      <w:r>
        <w:rPr>
          <w:b/>
          <w:bCs/>
          <w:sz w:val="24"/>
          <w:szCs w:val="24"/>
        </w:rPr>
        <w:lastRenderedPageBreak/>
        <w:t>(or provide a copy of Page 4 from the Basis of Anaesthetic Practice workbook)</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27"/>
        <w:gridCol w:w="716"/>
        <w:gridCol w:w="713"/>
        <w:gridCol w:w="430"/>
        <w:gridCol w:w="713"/>
        <w:gridCol w:w="3258"/>
      </w:tblGrid>
      <w:tr w:rsidR="00BB4942" w:rsidRPr="000218F6" w:rsidTr="00507266">
        <w:tc>
          <w:tcPr>
            <w:tcW w:w="954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BB4942" w:rsidRPr="000218F6" w:rsidRDefault="00BB719B" w:rsidP="00507266">
            <w:pPr>
              <w:spacing w:before="120" w:after="120" w:line="240" w:lineRule="auto"/>
              <w:rPr>
                <w:b/>
                <w:bCs/>
              </w:rPr>
            </w:pPr>
            <w:r>
              <w:rPr>
                <w:b/>
                <w:bCs/>
              </w:rPr>
              <w:t>Basis of Anaesthetic practice: Summary of WPBAs (should be integrated with IAC WPBAs)</w:t>
            </w:r>
          </w:p>
        </w:tc>
      </w:tr>
      <w:tr w:rsidR="00BB4942" w:rsidRPr="000218F6" w:rsidTr="00507266">
        <w:trPr>
          <w:trHeight w:val="452"/>
        </w:trPr>
        <w:tc>
          <w:tcPr>
            <w:tcW w:w="3714" w:type="dxa"/>
            <w:gridSpan w:val="2"/>
            <w:tcBorders>
              <w:top w:val="single" w:sz="4" w:space="0" w:color="auto"/>
              <w:left w:val="single" w:sz="4" w:space="0" w:color="auto"/>
              <w:bottom w:val="single" w:sz="4" w:space="0" w:color="auto"/>
            </w:tcBorders>
          </w:tcPr>
          <w:p w:rsidR="00BB4942" w:rsidRPr="000218F6" w:rsidRDefault="00BB4942" w:rsidP="00507266">
            <w:pPr>
              <w:spacing w:before="120" w:after="120" w:line="240" w:lineRule="auto"/>
              <w:rPr>
                <w:b/>
                <w:bCs/>
              </w:rPr>
            </w:pPr>
            <w:r w:rsidRPr="000218F6">
              <w:rPr>
                <w:b/>
                <w:bCs/>
              </w:rPr>
              <w:t>Topic</w:t>
            </w:r>
          </w:p>
        </w:tc>
        <w:tc>
          <w:tcPr>
            <w:tcW w:w="1429" w:type="dxa"/>
            <w:gridSpan w:val="2"/>
            <w:tcBorders>
              <w:top w:val="single" w:sz="4" w:space="0" w:color="auto"/>
              <w:bottom w:val="single" w:sz="4" w:space="0" w:color="auto"/>
            </w:tcBorders>
          </w:tcPr>
          <w:p w:rsidR="00BB4942" w:rsidRPr="00452C52" w:rsidRDefault="00BB4942" w:rsidP="00507266">
            <w:pPr>
              <w:spacing w:before="120" w:after="120" w:line="240" w:lineRule="auto"/>
              <w:rPr>
                <w:b/>
                <w:sz w:val="20"/>
                <w:szCs w:val="20"/>
              </w:rPr>
            </w:pPr>
            <w:r w:rsidRPr="00452C52">
              <w:rPr>
                <w:b/>
                <w:sz w:val="20"/>
                <w:szCs w:val="20"/>
              </w:rPr>
              <w:t>WBA</w:t>
            </w:r>
          </w:p>
        </w:tc>
        <w:tc>
          <w:tcPr>
            <w:tcW w:w="1143" w:type="dxa"/>
            <w:gridSpan w:val="2"/>
            <w:tcBorders>
              <w:top w:val="single" w:sz="4" w:space="0" w:color="auto"/>
              <w:bottom w:val="single" w:sz="4" w:space="0" w:color="auto"/>
            </w:tcBorders>
          </w:tcPr>
          <w:p w:rsidR="00BB4942" w:rsidRPr="000218F6" w:rsidRDefault="00BB4942" w:rsidP="00507266">
            <w:pPr>
              <w:spacing w:before="120" w:after="120" w:line="240" w:lineRule="auto"/>
              <w:rPr>
                <w:sz w:val="20"/>
                <w:szCs w:val="20"/>
              </w:rPr>
            </w:pPr>
            <w:r w:rsidRPr="000218F6">
              <w:rPr>
                <w:b/>
                <w:bCs/>
              </w:rPr>
              <w:t>Date</w:t>
            </w:r>
          </w:p>
        </w:tc>
        <w:tc>
          <w:tcPr>
            <w:tcW w:w="3258" w:type="dxa"/>
            <w:tcBorders>
              <w:top w:val="single" w:sz="4" w:space="0" w:color="auto"/>
              <w:bottom w:val="single" w:sz="4" w:space="0" w:color="auto"/>
              <w:right w:val="single" w:sz="4" w:space="0" w:color="auto"/>
            </w:tcBorders>
          </w:tcPr>
          <w:p w:rsidR="00BB4942" w:rsidRPr="000218F6" w:rsidRDefault="00BB4942" w:rsidP="00507266">
            <w:pPr>
              <w:spacing w:before="120" w:after="120" w:line="240" w:lineRule="auto"/>
              <w:rPr>
                <w:b/>
                <w:bCs/>
              </w:rPr>
            </w:pPr>
            <w:r>
              <w:rPr>
                <w:b/>
                <w:bCs/>
              </w:rPr>
              <w:t>Supervisor signature, name</w:t>
            </w: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Preoperative assessment: history</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Preoperative assessment: examination</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Preoperative assessment: specific anaesthetic</w:t>
            </w:r>
            <w:r>
              <w:rPr>
                <w:bCs/>
              </w:rPr>
              <w:t xml:space="preserve"> evaluation</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Premedication</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Induction of general anaesthesia</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Intra-operative care</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Postoperative and recovery room care</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Introduction to anaesthesia for emergency surgery</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Management of respiratory and cardiac arrest</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vAlign w:val="center"/>
          </w:tcPr>
          <w:p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val="restart"/>
            <w:tcBorders>
              <w:top w:val="single" w:sz="4" w:space="0" w:color="auto"/>
              <w:left w:val="single" w:sz="4" w:space="0" w:color="auto"/>
            </w:tcBorders>
            <w:vAlign w:val="center"/>
          </w:tcPr>
          <w:p w:rsidR="00BB4942" w:rsidRPr="00D225C5" w:rsidRDefault="00BB4942" w:rsidP="00507266">
            <w:pPr>
              <w:spacing w:after="0"/>
              <w:rPr>
                <w:bCs/>
              </w:rPr>
            </w:pPr>
            <w:r w:rsidRPr="00D225C5">
              <w:rPr>
                <w:bCs/>
              </w:rPr>
              <w:t>Control of infection</w:t>
            </w: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rsidR="00BB4942" w:rsidRPr="000218F6" w:rsidRDefault="00BB4942" w:rsidP="00507266">
            <w:pPr>
              <w:spacing w:after="0"/>
              <w:rPr>
                <w:b/>
                <w:bCs/>
              </w:rPr>
            </w:pPr>
          </w:p>
        </w:tc>
        <w:tc>
          <w:tcPr>
            <w:tcW w:w="3258" w:type="dxa"/>
            <w:tcBorders>
              <w:top w:val="single" w:sz="4" w:space="0" w:color="auto"/>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tcBorders>
          </w:tcPr>
          <w:p w:rsidR="00BB4942" w:rsidRDefault="00BB4942" w:rsidP="00507266">
            <w:pPr>
              <w:spacing w:after="0"/>
              <w:rPr>
                <w:b/>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CBD</w:t>
            </w:r>
          </w:p>
        </w:tc>
        <w:tc>
          <w:tcPr>
            <w:tcW w:w="1143" w:type="dxa"/>
            <w:gridSpan w:val="2"/>
          </w:tcPr>
          <w:p w:rsidR="00BB4942" w:rsidRPr="000218F6" w:rsidRDefault="00BB4942" w:rsidP="00507266">
            <w:pPr>
              <w:spacing w:after="0"/>
              <w:rPr>
                <w:b/>
                <w:bCs/>
              </w:rPr>
            </w:pPr>
          </w:p>
        </w:tc>
        <w:tc>
          <w:tcPr>
            <w:tcW w:w="3258" w:type="dxa"/>
            <w:tcBorders>
              <w:right w:val="single" w:sz="4" w:space="0" w:color="auto"/>
            </w:tcBorders>
          </w:tcPr>
          <w:p w:rsidR="00BB4942" w:rsidRDefault="00BB4942" w:rsidP="00507266">
            <w:pPr>
              <w:spacing w:after="0"/>
              <w:rPr>
                <w:b/>
                <w:bCs/>
              </w:rPr>
            </w:pPr>
          </w:p>
        </w:tc>
      </w:tr>
      <w:tr w:rsidR="00BB4942" w:rsidRPr="000218F6" w:rsidTr="00507266">
        <w:trPr>
          <w:trHeight w:val="408"/>
        </w:trPr>
        <w:tc>
          <w:tcPr>
            <w:tcW w:w="3714" w:type="dxa"/>
            <w:gridSpan w:val="2"/>
            <w:vMerge/>
            <w:tcBorders>
              <w:left w:val="single" w:sz="4" w:space="0" w:color="auto"/>
              <w:bottom w:val="single" w:sz="4" w:space="0" w:color="auto"/>
            </w:tcBorders>
          </w:tcPr>
          <w:p w:rsidR="00BB4942" w:rsidRDefault="00BB4942" w:rsidP="00507266">
            <w:pPr>
              <w:spacing w:after="0"/>
              <w:rPr>
                <w:b/>
                <w:bCs/>
              </w:rPr>
            </w:pPr>
          </w:p>
        </w:tc>
        <w:tc>
          <w:tcPr>
            <w:tcW w:w="1429" w:type="dxa"/>
            <w:gridSpan w:val="2"/>
            <w:tcBorders>
              <w:top w:val="single" w:sz="4" w:space="0" w:color="auto"/>
              <w:bottom w:val="single" w:sz="4" w:space="0" w:color="auto"/>
            </w:tcBorders>
          </w:tcPr>
          <w:p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rsidR="00BB4942" w:rsidRPr="000218F6" w:rsidRDefault="00BB4942" w:rsidP="00507266">
            <w:pPr>
              <w:spacing w:after="0"/>
              <w:rPr>
                <w:b/>
                <w:bCs/>
              </w:rPr>
            </w:pPr>
          </w:p>
        </w:tc>
        <w:tc>
          <w:tcPr>
            <w:tcW w:w="3258" w:type="dxa"/>
            <w:tcBorders>
              <w:bottom w:val="single" w:sz="4" w:space="0" w:color="auto"/>
              <w:right w:val="single" w:sz="4" w:space="0" w:color="auto"/>
            </w:tcBorders>
          </w:tcPr>
          <w:p w:rsidR="00BB4942" w:rsidRDefault="00BB4942" w:rsidP="00507266">
            <w:pPr>
              <w:spacing w:after="0"/>
              <w:rPr>
                <w:b/>
                <w:bCs/>
              </w:rPr>
            </w:pPr>
          </w:p>
        </w:tc>
      </w:tr>
      <w:tr w:rsidR="00BB4942" w:rsidRPr="000218F6" w:rsidTr="00507266">
        <w:trPr>
          <w:trHeight w:val="558"/>
        </w:trPr>
        <w:tc>
          <w:tcPr>
            <w:tcW w:w="9544" w:type="dxa"/>
            <w:gridSpan w:val="7"/>
            <w:shd w:val="clear" w:color="auto" w:fill="C6D9F1" w:themeFill="text2" w:themeFillTint="33"/>
          </w:tcPr>
          <w:p w:rsidR="00BB4942" w:rsidRPr="000218F6" w:rsidRDefault="00945DE1" w:rsidP="009F1547">
            <w:pPr>
              <w:spacing w:before="120" w:after="120"/>
            </w:pPr>
            <w:r>
              <w:rPr>
                <w:b/>
                <w:bCs/>
              </w:rPr>
              <w:lastRenderedPageBreak/>
              <w:t xml:space="preserve">Extra </w:t>
            </w:r>
            <w:r w:rsidR="00BB4942">
              <w:rPr>
                <w:b/>
                <w:bCs/>
              </w:rPr>
              <w:t xml:space="preserve">Basic Anaesthesia </w:t>
            </w:r>
            <w:r w:rsidR="00BB4942" w:rsidRPr="000218F6">
              <w:rPr>
                <w:b/>
                <w:bCs/>
              </w:rPr>
              <w:t>module</w:t>
            </w:r>
            <w:r w:rsidR="00BB4942">
              <w:rPr>
                <w:b/>
                <w:bCs/>
              </w:rPr>
              <w:t xml:space="preserve">s  </w:t>
            </w:r>
            <w:r w:rsidR="009F1547">
              <w:rPr>
                <w:i/>
              </w:rPr>
              <w:t>Complete a minimum of 2 of the following:</w:t>
            </w:r>
          </w:p>
        </w:tc>
      </w:tr>
      <w:tr w:rsidR="00BB4942" w:rsidRPr="000218F6" w:rsidTr="00507266">
        <w:trPr>
          <w:trHeight w:val="235"/>
        </w:trPr>
        <w:tc>
          <w:tcPr>
            <w:tcW w:w="3287" w:type="dxa"/>
          </w:tcPr>
          <w:p w:rsidR="00BB4942" w:rsidRPr="000218F6" w:rsidRDefault="00BB4942" w:rsidP="00507266">
            <w:pPr>
              <w:spacing w:before="120" w:after="120" w:line="240" w:lineRule="auto"/>
              <w:rPr>
                <w:b/>
                <w:bCs/>
              </w:rPr>
            </w:pPr>
            <w:r w:rsidRPr="000218F6">
              <w:rPr>
                <w:b/>
                <w:bCs/>
              </w:rPr>
              <w:t>Topic</w:t>
            </w:r>
          </w:p>
        </w:tc>
        <w:tc>
          <w:tcPr>
            <w:tcW w:w="1143" w:type="dxa"/>
            <w:gridSpan w:val="2"/>
          </w:tcPr>
          <w:p w:rsidR="00BB4942" w:rsidRPr="000218F6" w:rsidRDefault="00BB4942" w:rsidP="00507266">
            <w:pPr>
              <w:spacing w:before="120" w:after="120" w:line="240" w:lineRule="auto"/>
              <w:rPr>
                <w:sz w:val="20"/>
                <w:szCs w:val="20"/>
              </w:rPr>
            </w:pPr>
            <w:r w:rsidRPr="00452C52">
              <w:rPr>
                <w:b/>
                <w:sz w:val="20"/>
                <w:szCs w:val="20"/>
              </w:rPr>
              <w:t>WBA</w:t>
            </w:r>
          </w:p>
        </w:tc>
        <w:tc>
          <w:tcPr>
            <w:tcW w:w="1143" w:type="dxa"/>
            <w:gridSpan w:val="2"/>
          </w:tcPr>
          <w:p w:rsidR="00BB4942" w:rsidRPr="000218F6" w:rsidRDefault="00BB4942" w:rsidP="00507266">
            <w:pPr>
              <w:spacing w:before="120" w:after="120" w:line="240" w:lineRule="auto"/>
              <w:rPr>
                <w:sz w:val="20"/>
                <w:szCs w:val="20"/>
              </w:rPr>
            </w:pPr>
            <w:r w:rsidRPr="000218F6">
              <w:rPr>
                <w:b/>
                <w:bCs/>
              </w:rPr>
              <w:t>Date</w:t>
            </w:r>
          </w:p>
        </w:tc>
        <w:tc>
          <w:tcPr>
            <w:tcW w:w="3971" w:type="dxa"/>
            <w:gridSpan w:val="2"/>
          </w:tcPr>
          <w:p w:rsidR="00BB4942" w:rsidRPr="000218F6" w:rsidRDefault="00BB4942" w:rsidP="00507266">
            <w:pPr>
              <w:spacing w:before="120" w:after="120" w:line="240" w:lineRule="auto"/>
              <w:rPr>
                <w:b/>
                <w:bCs/>
              </w:rPr>
            </w:pPr>
            <w:r>
              <w:rPr>
                <w:b/>
                <w:bCs/>
              </w:rPr>
              <w:t>Supervisor signature, name</w:t>
            </w:r>
          </w:p>
        </w:tc>
      </w:tr>
      <w:tr w:rsidR="00BB4942" w:rsidRPr="000218F6" w:rsidTr="00507266">
        <w:trPr>
          <w:trHeight w:val="567"/>
        </w:trPr>
        <w:tc>
          <w:tcPr>
            <w:tcW w:w="3287" w:type="dxa"/>
            <w:vMerge w:val="restart"/>
            <w:vAlign w:val="center"/>
          </w:tcPr>
          <w:p w:rsidR="00BB4942" w:rsidRPr="000218F6" w:rsidRDefault="00871440" w:rsidP="00507266">
            <w:pPr>
              <w:spacing w:after="0" w:line="240" w:lineRule="auto"/>
            </w:pPr>
            <w:r>
              <w:t>1.</w:t>
            </w:r>
            <w:r w:rsidR="00BB4942">
              <w:t>Airway management</w:t>
            </w: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M-CEX</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ign w:val="center"/>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CBD</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ign w:val="center"/>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DOPS</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restart"/>
            <w:vAlign w:val="center"/>
          </w:tcPr>
          <w:p w:rsidR="00BB4942" w:rsidRPr="000218F6" w:rsidRDefault="00871440" w:rsidP="00507266">
            <w:pPr>
              <w:spacing w:after="0" w:line="240" w:lineRule="auto"/>
            </w:pPr>
            <w:r>
              <w:t>2.</w:t>
            </w:r>
            <w:r w:rsidR="00BB4942" w:rsidRPr="000218F6">
              <w:t>Sedation</w:t>
            </w: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M-CEX</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ign w:val="center"/>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CBD</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ign w:val="center"/>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DOPS</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restart"/>
            <w:vAlign w:val="center"/>
          </w:tcPr>
          <w:p w:rsidR="00BB4942" w:rsidRDefault="00871440" w:rsidP="00507266">
            <w:pPr>
              <w:spacing w:after="0" w:line="240" w:lineRule="auto"/>
            </w:pPr>
            <w:r>
              <w:t>3.</w:t>
            </w:r>
            <w:r w:rsidR="00BB4942" w:rsidRPr="000218F6">
              <w:t>Transfer Medicine</w:t>
            </w:r>
          </w:p>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M-CEX</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ign w:val="center"/>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CBD</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ign w:val="center"/>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DOPS</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val="restart"/>
            <w:vAlign w:val="center"/>
          </w:tcPr>
          <w:p w:rsidR="00BB4942" w:rsidRPr="000218F6" w:rsidRDefault="00871440" w:rsidP="00507266">
            <w:pPr>
              <w:spacing w:after="0" w:line="240" w:lineRule="auto"/>
            </w:pPr>
            <w:r>
              <w:t>4.</w:t>
            </w:r>
            <w:r w:rsidR="00BB4942" w:rsidRPr="000218F6">
              <w:t xml:space="preserve">Critical Incidents                                </w:t>
            </w: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M-CEX</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CBD</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567"/>
        </w:trPr>
        <w:tc>
          <w:tcPr>
            <w:tcW w:w="3287" w:type="dxa"/>
            <w:vMerge/>
          </w:tcPr>
          <w:p w:rsidR="00BB4942" w:rsidRPr="000218F6" w:rsidRDefault="00BB4942" w:rsidP="00507266">
            <w:pPr>
              <w:spacing w:after="0" w:line="240" w:lineRule="auto"/>
            </w:pPr>
          </w:p>
        </w:tc>
        <w:tc>
          <w:tcPr>
            <w:tcW w:w="1143" w:type="dxa"/>
            <w:gridSpan w:val="2"/>
            <w:vAlign w:val="center"/>
          </w:tcPr>
          <w:p w:rsidR="00BB4942" w:rsidRPr="00452C52" w:rsidRDefault="00BB4942" w:rsidP="00507266">
            <w:pPr>
              <w:spacing w:before="60" w:after="60"/>
              <w:rPr>
                <w:sz w:val="20"/>
                <w:szCs w:val="20"/>
              </w:rPr>
            </w:pPr>
            <w:r w:rsidRPr="00452C52">
              <w:rPr>
                <w:sz w:val="20"/>
                <w:szCs w:val="20"/>
              </w:rPr>
              <w:t>DOPS</w:t>
            </w:r>
          </w:p>
        </w:tc>
        <w:tc>
          <w:tcPr>
            <w:tcW w:w="1143" w:type="dxa"/>
            <w:gridSpan w:val="2"/>
          </w:tcPr>
          <w:p w:rsidR="00BB4942" w:rsidRPr="000218F6" w:rsidRDefault="00BB4942" w:rsidP="00507266"/>
        </w:tc>
        <w:tc>
          <w:tcPr>
            <w:tcW w:w="3971" w:type="dxa"/>
            <w:gridSpan w:val="2"/>
          </w:tcPr>
          <w:p w:rsidR="00BB4942" w:rsidRPr="000218F6" w:rsidRDefault="00BB4942" w:rsidP="00507266"/>
        </w:tc>
      </w:tr>
      <w:tr w:rsidR="00BB4942" w:rsidRPr="000218F6" w:rsidTr="00507266">
        <w:trPr>
          <w:trHeight w:val="912"/>
        </w:trPr>
        <w:tc>
          <w:tcPr>
            <w:tcW w:w="4430" w:type="dxa"/>
            <w:gridSpan w:val="3"/>
          </w:tcPr>
          <w:p w:rsidR="00BB4942" w:rsidRPr="000218F6" w:rsidRDefault="00BB4942" w:rsidP="00507266">
            <w:r w:rsidRPr="000218F6">
              <w:t>Confirmation of satisfactory communication skills</w:t>
            </w:r>
            <w:r>
              <w:t>,</w:t>
            </w:r>
            <w:r w:rsidRPr="000218F6">
              <w:t xml:space="preserve"> attitudes and behaviour</w:t>
            </w:r>
          </w:p>
        </w:tc>
        <w:tc>
          <w:tcPr>
            <w:tcW w:w="1143" w:type="dxa"/>
            <w:gridSpan w:val="2"/>
          </w:tcPr>
          <w:p w:rsidR="00BB4942" w:rsidRPr="000218F6" w:rsidRDefault="00BB4942" w:rsidP="00507266"/>
        </w:tc>
        <w:tc>
          <w:tcPr>
            <w:tcW w:w="3971" w:type="dxa"/>
            <w:gridSpan w:val="2"/>
          </w:tcPr>
          <w:p w:rsidR="00BB4942" w:rsidRPr="000218F6" w:rsidRDefault="00BB4942" w:rsidP="00507266"/>
        </w:tc>
      </w:tr>
    </w:tbl>
    <w:p w:rsidR="00BB4942" w:rsidRDefault="00BB4942" w:rsidP="00BB4942">
      <w:pPr>
        <w:spacing w:after="0"/>
        <w:rPr>
          <w:sz w:val="18"/>
        </w:rPr>
      </w:pPr>
    </w:p>
    <w:p w:rsidR="00BB4942" w:rsidRDefault="00BB4942" w:rsidP="00BB4942">
      <w:pPr>
        <w:spacing w:after="0"/>
        <w:rPr>
          <w:sz w:val="18"/>
        </w:rPr>
      </w:pPr>
    </w:p>
    <w:p w:rsidR="00BB4942" w:rsidRDefault="00BB4942" w:rsidP="00BB4942">
      <w:pPr>
        <w:spacing w:after="0"/>
        <w:rPr>
          <w:sz w:val="18"/>
        </w:rPr>
      </w:pPr>
    </w:p>
    <w:p w:rsidR="00BB4942" w:rsidRDefault="00BB4942" w:rsidP="00BB4942">
      <w:pPr>
        <w:spacing w:after="0"/>
        <w:rPr>
          <w:sz w:val="18"/>
        </w:rPr>
      </w:pPr>
    </w:p>
    <w:p w:rsidR="00BB719B" w:rsidRDefault="00BB719B">
      <w:pPr>
        <w:spacing w:after="0" w:line="240" w:lineRule="auto"/>
        <w:rPr>
          <w:sz w:val="18"/>
        </w:rPr>
      </w:pPr>
      <w:r>
        <w:rPr>
          <w:sz w:val="18"/>
        </w:rPr>
        <w:br w:type="page"/>
      </w:r>
    </w:p>
    <w:p w:rsidR="00507266" w:rsidRDefault="00507266" w:rsidP="00BB4942">
      <w:pPr>
        <w:spacing w:after="0"/>
        <w:rPr>
          <w:sz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1701"/>
      </w:tblGrid>
      <w:tr w:rsidR="00BB4942" w:rsidRPr="000218F6" w:rsidTr="00507266">
        <w:trPr>
          <w:trHeight w:val="274"/>
        </w:trPr>
        <w:tc>
          <w:tcPr>
            <w:tcW w:w="9498" w:type="dxa"/>
            <w:gridSpan w:val="3"/>
            <w:shd w:val="clear" w:color="auto" w:fill="C6D9F1" w:themeFill="text2" w:themeFillTint="33"/>
            <w:vAlign w:val="center"/>
          </w:tcPr>
          <w:p w:rsidR="00BB4942" w:rsidRPr="000218F6" w:rsidRDefault="00BB4942" w:rsidP="00507266">
            <w:pPr>
              <w:spacing w:before="120" w:after="120" w:line="240" w:lineRule="auto"/>
            </w:pPr>
            <w:r>
              <w:rPr>
                <w:b/>
                <w:bCs/>
              </w:rPr>
              <w:t>Summary of experience</w:t>
            </w:r>
          </w:p>
        </w:tc>
      </w:tr>
      <w:tr w:rsidR="00BB4942" w:rsidRPr="000218F6" w:rsidTr="00507266">
        <w:trPr>
          <w:trHeight w:val="452"/>
        </w:trPr>
        <w:tc>
          <w:tcPr>
            <w:tcW w:w="2127" w:type="dxa"/>
            <w:vAlign w:val="center"/>
          </w:tcPr>
          <w:p w:rsidR="00BB4942" w:rsidRPr="00975F86" w:rsidRDefault="00BB4942" w:rsidP="00507266">
            <w:pPr>
              <w:spacing w:after="0"/>
              <w:rPr>
                <w:b/>
              </w:rPr>
            </w:pPr>
            <w:r w:rsidRPr="00975F86">
              <w:rPr>
                <w:b/>
              </w:rPr>
              <w:t>Activity</w:t>
            </w:r>
          </w:p>
        </w:tc>
        <w:tc>
          <w:tcPr>
            <w:tcW w:w="7371" w:type="dxa"/>
            <w:gridSpan w:val="2"/>
            <w:vAlign w:val="center"/>
          </w:tcPr>
          <w:p w:rsidR="00BB4942" w:rsidRPr="009658A8" w:rsidRDefault="00BB4942" w:rsidP="00507266">
            <w:pPr>
              <w:spacing w:after="0"/>
              <w:rPr>
                <w:b/>
              </w:rPr>
            </w:pPr>
            <w:r w:rsidRPr="009658A8">
              <w:rPr>
                <w:b/>
              </w:rPr>
              <w:t>Details</w:t>
            </w:r>
            <w:r>
              <w:rPr>
                <w:b/>
              </w:rPr>
              <w:t xml:space="preserve"> / comments</w:t>
            </w:r>
          </w:p>
        </w:tc>
      </w:tr>
      <w:tr w:rsidR="00BB4942" w:rsidRPr="000218F6" w:rsidTr="00507266">
        <w:trPr>
          <w:trHeight w:val="893"/>
        </w:trPr>
        <w:tc>
          <w:tcPr>
            <w:tcW w:w="2127" w:type="dxa"/>
            <w:vAlign w:val="center"/>
          </w:tcPr>
          <w:p w:rsidR="00BB4942" w:rsidRDefault="00BB4942" w:rsidP="00507266">
            <w:pPr>
              <w:spacing w:after="0"/>
            </w:pPr>
            <w:r w:rsidRPr="000218F6">
              <w:t>Log book</w:t>
            </w:r>
            <w:r>
              <w:t xml:space="preserve"> - numbers and case mix</w:t>
            </w:r>
          </w:p>
        </w:tc>
        <w:tc>
          <w:tcPr>
            <w:tcW w:w="7371" w:type="dxa"/>
            <w:gridSpan w:val="2"/>
          </w:tcPr>
          <w:p w:rsidR="00BB4942" w:rsidRPr="000218F6" w:rsidRDefault="00BB4942" w:rsidP="00507266"/>
        </w:tc>
      </w:tr>
      <w:tr w:rsidR="00BB4942" w:rsidRPr="000218F6" w:rsidTr="00507266">
        <w:trPr>
          <w:trHeight w:val="893"/>
        </w:trPr>
        <w:tc>
          <w:tcPr>
            <w:tcW w:w="2127" w:type="dxa"/>
            <w:vAlign w:val="center"/>
          </w:tcPr>
          <w:p w:rsidR="00BB4942" w:rsidRPr="000218F6" w:rsidRDefault="00BB4942" w:rsidP="00507266">
            <w:pPr>
              <w:spacing w:after="0"/>
            </w:pPr>
            <w:r>
              <w:t>Clinical governance, audit</w:t>
            </w:r>
          </w:p>
        </w:tc>
        <w:tc>
          <w:tcPr>
            <w:tcW w:w="7371" w:type="dxa"/>
            <w:gridSpan w:val="2"/>
          </w:tcPr>
          <w:p w:rsidR="00BB4942" w:rsidRPr="000218F6" w:rsidRDefault="00BB4942" w:rsidP="00507266"/>
        </w:tc>
      </w:tr>
      <w:tr w:rsidR="00BB4942" w:rsidRPr="000218F6" w:rsidTr="00507266">
        <w:trPr>
          <w:trHeight w:val="893"/>
        </w:trPr>
        <w:tc>
          <w:tcPr>
            <w:tcW w:w="2127" w:type="dxa"/>
            <w:vAlign w:val="center"/>
          </w:tcPr>
          <w:p w:rsidR="00BB4942" w:rsidRPr="000218F6" w:rsidRDefault="00BB4942" w:rsidP="00507266">
            <w:pPr>
              <w:spacing w:after="0" w:line="240" w:lineRule="auto"/>
            </w:pPr>
            <w:r>
              <w:t>Progress against PDP</w:t>
            </w:r>
          </w:p>
        </w:tc>
        <w:tc>
          <w:tcPr>
            <w:tcW w:w="7371" w:type="dxa"/>
            <w:gridSpan w:val="2"/>
          </w:tcPr>
          <w:p w:rsidR="00BB4942" w:rsidRPr="000218F6" w:rsidRDefault="00BB4942" w:rsidP="00507266">
            <w:pPr>
              <w:spacing w:after="0"/>
            </w:pPr>
          </w:p>
          <w:p w:rsidR="00BB4942" w:rsidRPr="000218F6" w:rsidRDefault="00BB4942" w:rsidP="00507266">
            <w:pPr>
              <w:spacing w:after="0"/>
            </w:pPr>
            <w:r w:rsidRPr="000218F6">
              <w:t xml:space="preserve"> </w:t>
            </w:r>
          </w:p>
        </w:tc>
      </w:tr>
      <w:tr w:rsidR="00BB4942" w:rsidRPr="000218F6" w:rsidTr="00507266">
        <w:trPr>
          <w:trHeight w:val="893"/>
        </w:trPr>
        <w:tc>
          <w:tcPr>
            <w:tcW w:w="2127" w:type="dxa"/>
            <w:vAlign w:val="center"/>
          </w:tcPr>
          <w:p w:rsidR="00BB4942" w:rsidRPr="000218F6" w:rsidRDefault="00BB4942" w:rsidP="00507266">
            <w:pPr>
              <w:spacing w:after="0" w:line="240" w:lineRule="auto"/>
            </w:pPr>
            <w:r>
              <w:t>Management, leadership</w:t>
            </w:r>
          </w:p>
        </w:tc>
        <w:tc>
          <w:tcPr>
            <w:tcW w:w="7371" w:type="dxa"/>
            <w:gridSpan w:val="2"/>
          </w:tcPr>
          <w:p w:rsidR="00BB4942" w:rsidRPr="000218F6" w:rsidRDefault="00BB4942" w:rsidP="00507266">
            <w:pPr>
              <w:spacing w:after="0"/>
            </w:pPr>
          </w:p>
        </w:tc>
      </w:tr>
      <w:tr w:rsidR="00BB4942" w:rsidRPr="000218F6" w:rsidTr="00507266">
        <w:trPr>
          <w:trHeight w:val="893"/>
        </w:trPr>
        <w:tc>
          <w:tcPr>
            <w:tcW w:w="2127" w:type="dxa"/>
            <w:vAlign w:val="center"/>
          </w:tcPr>
          <w:p w:rsidR="00BB4942" w:rsidRPr="000218F6" w:rsidRDefault="00BB4942" w:rsidP="00507266">
            <w:pPr>
              <w:spacing w:after="0" w:line="240" w:lineRule="auto"/>
            </w:pPr>
            <w:r>
              <w:t>Exams, educational achievements</w:t>
            </w:r>
          </w:p>
        </w:tc>
        <w:tc>
          <w:tcPr>
            <w:tcW w:w="7371" w:type="dxa"/>
            <w:gridSpan w:val="2"/>
          </w:tcPr>
          <w:p w:rsidR="00BB4942" w:rsidRPr="000218F6" w:rsidRDefault="00BB4942" w:rsidP="00507266">
            <w:pPr>
              <w:spacing w:after="0"/>
            </w:pPr>
          </w:p>
        </w:tc>
      </w:tr>
      <w:tr w:rsidR="00BB4942" w:rsidRPr="000218F6" w:rsidTr="00507266">
        <w:trPr>
          <w:trHeight w:val="893"/>
        </w:trPr>
        <w:tc>
          <w:tcPr>
            <w:tcW w:w="2127" w:type="dxa"/>
            <w:vAlign w:val="center"/>
          </w:tcPr>
          <w:p w:rsidR="00BB4942" w:rsidRPr="000218F6" w:rsidRDefault="00BB4942" w:rsidP="00507266">
            <w:pPr>
              <w:spacing w:after="0" w:line="240" w:lineRule="auto"/>
            </w:pPr>
            <w:r w:rsidRPr="000218F6">
              <w:t>Courses</w:t>
            </w:r>
            <w:r>
              <w:t>, study days</w:t>
            </w:r>
          </w:p>
        </w:tc>
        <w:tc>
          <w:tcPr>
            <w:tcW w:w="7371" w:type="dxa"/>
            <w:gridSpan w:val="2"/>
          </w:tcPr>
          <w:p w:rsidR="00BB4942" w:rsidRPr="000218F6" w:rsidRDefault="00BB4942" w:rsidP="00507266">
            <w:pPr>
              <w:spacing w:after="0"/>
            </w:pPr>
          </w:p>
        </w:tc>
      </w:tr>
      <w:tr w:rsidR="00BB4942" w:rsidRPr="000218F6" w:rsidTr="00507266">
        <w:trPr>
          <w:trHeight w:val="893"/>
        </w:trPr>
        <w:tc>
          <w:tcPr>
            <w:tcW w:w="2127" w:type="dxa"/>
            <w:vAlign w:val="center"/>
          </w:tcPr>
          <w:p w:rsidR="00BB4942" w:rsidRPr="000218F6" w:rsidRDefault="00BB4942" w:rsidP="00507266">
            <w:pPr>
              <w:spacing w:after="0" w:line="240" w:lineRule="auto"/>
            </w:pPr>
            <w:r w:rsidRPr="000218F6">
              <w:t xml:space="preserve">Teaching </w:t>
            </w:r>
            <w:r>
              <w:t>e</w:t>
            </w:r>
            <w:r w:rsidRPr="000218F6">
              <w:t>xperience</w:t>
            </w:r>
          </w:p>
        </w:tc>
        <w:tc>
          <w:tcPr>
            <w:tcW w:w="7371" w:type="dxa"/>
            <w:gridSpan w:val="2"/>
          </w:tcPr>
          <w:p w:rsidR="00BB4942" w:rsidRPr="000218F6" w:rsidRDefault="00BB4942" w:rsidP="00507266">
            <w:pPr>
              <w:spacing w:after="0"/>
            </w:pPr>
          </w:p>
        </w:tc>
      </w:tr>
      <w:tr w:rsidR="00BB4942" w:rsidRPr="000218F6" w:rsidTr="00507266">
        <w:trPr>
          <w:trHeight w:val="893"/>
        </w:trPr>
        <w:tc>
          <w:tcPr>
            <w:tcW w:w="2127" w:type="dxa"/>
            <w:vAlign w:val="center"/>
          </w:tcPr>
          <w:p w:rsidR="00BB4942" w:rsidRPr="000218F6" w:rsidRDefault="00BB4942" w:rsidP="00507266">
            <w:pPr>
              <w:spacing w:after="0" w:line="240" w:lineRule="auto"/>
            </w:pPr>
            <w:r>
              <w:t>Plaudits, thanks</w:t>
            </w:r>
          </w:p>
        </w:tc>
        <w:tc>
          <w:tcPr>
            <w:tcW w:w="7371" w:type="dxa"/>
            <w:gridSpan w:val="2"/>
          </w:tcPr>
          <w:p w:rsidR="00BB4942" w:rsidRPr="000218F6" w:rsidRDefault="00BB4942" w:rsidP="00507266">
            <w:pPr>
              <w:spacing w:after="0"/>
            </w:pPr>
          </w:p>
        </w:tc>
      </w:tr>
      <w:tr w:rsidR="00BB4942" w:rsidRPr="000218F6" w:rsidTr="00507266">
        <w:trPr>
          <w:trHeight w:val="893"/>
        </w:trPr>
        <w:tc>
          <w:tcPr>
            <w:tcW w:w="2127" w:type="dxa"/>
            <w:tcBorders>
              <w:bottom w:val="single" w:sz="4" w:space="0" w:color="auto"/>
            </w:tcBorders>
            <w:vAlign w:val="center"/>
          </w:tcPr>
          <w:p w:rsidR="00BB4942" w:rsidRDefault="00BB4942" w:rsidP="00507266">
            <w:pPr>
              <w:spacing w:after="0" w:line="240" w:lineRule="auto"/>
            </w:pPr>
            <w:r w:rsidRPr="00022FB2">
              <w:t>Other achievements</w:t>
            </w:r>
          </w:p>
        </w:tc>
        <w:tc>
          <w:tcPr>
            <w:tcW w:w="7371" w:type="dxa"/>
            <w:gridSpan w:val="2"/>
            <w:tcBorders>
              <w:bottom w:val="single" w:sz="4" w:space="0" w:color="auto"/>
            </w:tcBorders>
          </w:tcPr>
          <w:p w:rsidR="00BB4942" w:rsidRPr="000218F6" w:rsidRDefault="00BB4942" w:rsidP="00507266">
            <w:pPr>
              <w:spacing w:after="0"/>
            </w:pPr>
          </w:p>
        </w:tc>
      </w:tr>
      <w:tr w:rsidR="00BB4942" w:rsidRPr="006044D2" w:rsidTr="00507266">
        <w:trPr>
          <w:trHeight w:val="893"/>
        </w:trPr>
        <w:tc>
          <w:tcPr>
            <w:tcW w:w="2127" w:type="dxa"/>
            <w:tcBorders>
              <w:left w:val="single" w:sz="4" w:space="0" w:color="auto"/>
              <w:right w:val="single" w:sz="4" w:space="0" w:color="auto"/>
            </w:tcBorders>
            <w:shd w:val="clear" w:color="auto" w:fill="auto"/>
            <w:vAlign w:val="center"/>
          </w:tcPr>
          <w:p w:rsidR="00BB4942" w:rsidRPr="00954BCD" w:rsidRDefault="00BB4942" w:rsidP="00507266">
            <w:pPr>
              <w:spacing w:after="0" w:line="240" w:lineRule="auto"/>
              <w:rPr>
                <w:bCs/>
              </w:rPr>
            </w:pPr>
            <w:r w:rsidRPr="00954BCD">
              <w:rPr>
                <w:bCs/>
              </w:rPr>
              <w:t>Periods of absence</w:t>
            </w:r>
          </w:p>
        </w:tc>
        <w:tc>
          <w:tcPr>
            <w:tcW w:w="7371" w:type="dxa"/>
            <w:gridSpan w:val="2"/>
            <w:tcBorders>
              <w:left w:val="single" w:sz="4" w:space="0" w:color="auto"/>
              <w:right w:val="single" w:sz="4" w:space="0" w:color="auto"/>
            </w:tcBorders>
            <w:shd w:val="clear" w:color="auto" w:fill="auto"/>
            <w:vAlign w:val="center"/>
          </w:tcPr>
          <w:p w:rsidR="00BB4942" w:rsidRDefault="00BB4942" w:rsidP="00507266">
            <w:pPr>
              <w:spacing w:before="120" w:after="120" w:line="240" w:lineRule="auto"/>
              <w:rPr>
                <w:b/>
                <w:bCs/>
              </w:rPr>
            </w:pPr>
          </w:p>
        </w:tc>
      </w:tr>
      <w:tr w:rsidR="00BB4942" w:rsidRPr="006044D2" w:rsidTr="00507266">
        <w:trPr>
          <w:trHeight w:val="508"/>
        </w:trPr>
        <w:tc>
          <w:tcPr>
            <w:tcW w:w="9498" w:type="dxa"/>
            <w:gridSpan w:val="3"/>
            <w:shd w:val="clear" w:color="auto" w:fill="C6D9F1" w:themeFill="text2" w:themeFillTint="33"/>
            <w:vAlign w:val="center"/>
          </w:tcPr>
          <w:p w:rsidR="00BB4942" w:rsidRPr="006044D2" w:rsidRDefault="00BB4942" w:rsidP="00507266">
            <w:pPr>
              <w:spacing w:before="120" w:after="120" w:line="240" w:lineRule="auto"/>
              <w:rPr>
                <w:b/>
                <w:bCs/>
              </w:rPr>
            </w:pPr>
            <w:r w:rsidRPr="002038CA">
              <w:rPr>
                <w:b/>
                <w:bCs/>
              </w:rPr>
              <w:t>Concerns, complaints, investigations:</w:t>
            </w:r>
          </w:p>
        </w:tc>
      </w:tr>
      <w:tr w:rsidR="00BB4942" w:rsidRPr="006044D2" w:rsidTr="00507266">
        <w:trPr>
          <w:trHeight w:val="651"/>
        </w:trPr>
        <w:tc>
          <w:tcPr>
            <w:tcW w:w="7797" w:type="dxa"/>
            <w:gridSpan w:val="2"/>
          </w:tcPr>
          <w:p w:rsidR="00BB4942" w:rsidRPr="006044D2" w:rsidRDefault="00BB4942" w:rsidP="00507266">
            <w:pPr>
              <w:spacing w:after="0" w:line="240" w:lineRule="auto"/>
            </w:pPr>
            <w:r w:rsidRPr="006044D2">
              <w:t xml:space="preserve">Are you aware </w:t>
            </w:r>
            <w:r>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701" w:type="dxa"/>
          </w:tcPr>
          <w:p w:rsidR="00BB4942" w:rsidRPr="006044D2" w:rsidRDefault="00BB4942"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 No</w:t>
            </w:r>
          </w:p>
        </w:tc>
      </w:tr>
      <w:tr w:rsidR="00BB4942" w:rsidRPr="006044D2" w:rsidTr="00507266">
        <w:trPr>
          <w:trHeight w:val="634"/>
        </w:trPr>
        <w:tc>
          <w:tcPr>
            <w:tcW w:w="7797" w:type="dxa"/>
            <w:gridSpan w:val="2"/>
          </w:tcPr>
          <w:p w:rsidR="00BB4942" w:rsidRPr="006044D2" w:rsidRDefault="00BB4942" w:rsidP="00507266">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701" w:type="dxa"/>
          </w:tcPr>
          <w:p w:rsidR="00BB4942" w:rsidRPr="006044D2" w:rsidRDefault="00BB4942"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/No</w:t>
            </w:r>
            <w:r>
              <w:rPr>
                <w:b/>
                <w:bCs/>
              </w:rPr>
              <w:t xml:space="preserve"> / NA</w:t>
            </w:r>
          </w:p>
        </w:tc>
      </w:tr>
      <w:tr w:rsidR="00BB4942" w:rsidRPr="006044D2" w:rsidTr="00507266">
        <w:trPr>
          <w:trHeight w:val="1477"/>
        </w:trPr>
        <w:tc>
          <w:tcPr>
            <w:tcW w:w="9498" w:type="dxa"/>
            <w:gridSpan w:val="3"/>
          </w:tcPr>
          <w:p w:rsidR="00BB4942" w:rsidRDefault="00BB4942" w:rsidP="00507266">
            <w:pPr>
              <w:spacing w:after="0" w:line="240" w:lineRule="auto"/>
            </w:pPr>
            <w:r>
              <w:t>Details:</w:t>
            </w:r>
            <w:r>
              <w:br/>
            </w:r>
            <w:r>
              <w:br/>
            </w:r>
          </w:p>
          <w:p w:rsidR="00BB4942" w:rsidRDefault="00BB4942" w:rsidP="00507266">
            <w:pPr>
              <w:spacing w:after="0" w:line="240" w:lineRule="auto"/>
            </w:pPr>
          </w:p>
          <w:p w:rsidR="00BB4942" w:rsidRPr="006044D2" w:rsidRDefault="00BB4942" w:rsidP="00507266">
            <w:pPr>
              <w:spacing w:after="0" w:line="240" w:lineRule="auto"/>
            </w:pPr>
          </w:p>
        </w:tc>
      </w:tr>
    </w:tbl>
    <w:p w:rsidR="00BB4942" w:rsidRPr="00975F86" w:rsidRDefault="00BB4942" w:rsidP="00BB4942">
      <w:pPr>
        <w:spacing w:line="240" w:lineRule="auto"/>
      </w:pPr>
      <w:r w:rsidRPr="00365729">
        <w:rPr>
          <w:vertAlign w:val="superscript"/>
        </w:rPr>
        <w:t>1</w:t>
      </w:r>
      <w:r>
        <w:rPr>
          <w:vertAlign w:val="superscript"/>
        </w:rPr>
        <w:t xml:space="preserve"> </w:t>
      </w:r>
      <w:r w:rsidRPr="006044D2">
        <w:t>If there is an unresolved concern or conduct, capability/ SUI investigation or a complaint for this trainee please complete the Exception Exit Report</w:t>
      </w:r>
      <w:r>
        <w:t>,</w:t>
      </w:r>
      <w:r w:rsidRPr="006044D2">
        <w:t xml:space="preserve"> </w:t>
      </w:r>
      <w:r>
        <w:t xml:space="preserve">and </w:t>
      </w:r>
      <w:r w:rsidRPr="006044D2">
        <w:t>notify the Deanery</w:t>
      </w:r>
      <w:r>
        <w:t xml:space="preserve"> and</w:t>
      </w:r>
      <w:r w:rsidRPr="009879D7">
        <w:rPr>
          <w:b/>
          <w:bCs/>
          <w:sz w:val="28"/>
          <w:szCs w:val="28"/>
        </w:rPr>
        <w:t xml:space="preserve"> </w:t>
      </w:r>
      <w:r>
        <w:t>TPD/Head of school.</w:t>
      </w:r>
    </w:p>
    <w:tbl>
      <w:tblPr>
        <w:tblStyle w:val="TableGrid"/>
        <w:tblW w:w="9498" w:type="dxa"/>
        <w:tblInd w:w="108" w:type="dxa"/>
        <w:tblLook w:val="04A0" w:firstRow="1" w:lastRow="0" w:firstColumn="1" w:lastColumn="0" w:noHBand="0" w:noVBand="1"/>
      </w:tblPr>
      <w:tblGrid>
        <w:gridCol w:w="9498"/>
      </w:tblGrid>
      <w:tr w:rsidR="00BB4942" w:rsidRPr="006130F6" w:rsidTr="00507266">
        <w:tc>
          <w:tcPr>
            <w:tcW w:w="9498" w:type="dxa"/>
            <w:shd w:val="clear" w:color="auto" w:fill="C6D9F1" w:themeFill="text2" w:themeFillTint="33"/>
          </w:tcPr>
          <w:p w:rsidR="00BB4942" w:rsidRPr="006130F6" w:rsidRDefault="00BB4942" w:rsidP="00507266">
            <w:pPr>
              <w:spacing w:before="120" w:after="120"/>
              <w:jc w:val="center"/>
              <w:rPr>
                <w:b/>
                <w:bCs/>
                <w:sz w:val="28"/>
                <w:szCs w:val="28"/>
              </w:rPr>
            </w:pPr>
            <w:r w:rsidRPr="006130F6">
              <w:rPr>
                <w:b/>
                <w:bCs/>
                <w:sz w:val="28"/>
                <w:szCs w:val="28"/>
              </w:rPr>
              <w:lastRenderedPageBreak/>
              <w:t>Summary of Trainees Assessment</w:t>
            </w:r>
          </w:p>
        </w:tc>
      </w:tr>
    </w:tbl>
    <w:p w:rsidR="00BB4942" w:rsidRDefault="00BB4942" w:rsidP="00BB4942">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BB4942" w:rsidRPr="000218F6" w:rsidTr="00507266">
        <w:trPr>
          <w:trHeight w:val="1527"/>
        </w:trPr>
        <w:tc>
          <w:tcPr>
            <w:tcW w:w="9498" w:type="dxa"/>
            <w:gridSpan w:val="2"/>
          </w:tcPr>
          <w:p w:rsidR="00BB4942" w:rsidRPr="00916A17" w:rsidRDefault="00BB4942" w:rsidP="00507266">
            <w:pPr>
              <w:rPr>
                <w:bCs/>
              </w:rPr>
            </w:pPr>
            <w:r w:rsidRPr="00916A17">
              <w:rPr>
                <w:bCs/>
              </w:rPr>
              <w:t>Clinical knowledge and skills</w:t>
            </w:r>
          </w:p>
        </w:tc>
      </w:tr>
      <w:tr w:rsidR="00BB4942" w:rsidRPr="000218F6" w:rsidTr="00507266">
        <w:trPr>
          <w:trHeight w:val="1527"/>
        </w:trPr>
        <w:tc>
          <w:tcPr>
            <w:tcW w:w="9498" w:type="dxa"/>
            <w:gridSpan w:val="2"/>
          </w:tcPr>
          <w:p w:rsidR="00BB4942" w:rsidRPr="00916A17" w:rsidRDefault="00BB4942" w:rsidP="00507266">
            <w:pPr>
              <w:rPr>
                <w:bCs/>
              </w:rPr>
            </w:pPr>
            <w:r w:rsidRPr="00916A17">
              <w:rPr>
                <w:bCs/>
              </w:rPr>
              <w:t>Professionalism and attitudes</w:t>
            </w:r>
          </w:p>
        </w:tc>
      </w:tr>
      <w:tr w:rsidR="00BB4942" w:rsidRPr="000218F6" w:rsidTr="00507266">
        <w:trPr>
          <w:trHeight w:val="1527"/>
        </w:trPr>
        <w:tc>
          <w:tcPr>
            <w:tcW w:w="9498" w:type="dxa"/>
            <w:gridSpan w:val="2"/>
          </w:tcPr>
          <w:p w:rsidR="00BB4942" w:rsidRPr="00916A17" w:rsidRDefault="00BB4942" w:rsidP="00507266">
            <w:pPr>
              <w:rPr>
                <w:bCs/>
              </w:rPr>
            </w:pPr>
            <w:r w:rsidRPr="00916A17">
              <w:rPr>
                <w:bCs/>
              </w:rPr>
              <w:t>Communication and relationships</w:t>
            </w:r>
          </w:p>
        </w:tc>
      </w:tr>
      <w:tr w:rsidR="00BB4942" w:rsidRPr="000218F6" w:rsidTr="00507266">
        <w:trPr>
          <w:trHeight w:val="1527"/>
        </w:trPr>
        <w:tc>
          <w:tcPr>
            <w:tcW w:w="9498" w:type="dxa"/>
            <w:gridSpan w:val="2"/>
          </w:tcPr>
          <w:p w:rsidR="00BB4942" w:rsidRPr="00916A17" w:rsidRDefault="00BB4942" w:rsidP="00507266">
            <w:pPr>
              <w:rPr>
                <w:bCs/>
              </w:rPr>
            </w:pPr>
            <w:r w:rsidRPr="00916A17">
              <w:rPr>
                <w:bCs/>
              </w:rPr>
              <w:t>Academic endeavour and learning</w:t>
            </w:r>
          </w:p>
        </w:tc>
      </w:tr>
      <w:tr w:rsidR="00BB4942" w:rsidRPr="000218F6" w:rsidTr="00507266">
        <w:trPr>
          <w:trHeight w:val="2572"/>
        </w:trPr>
        <w:tc>
          <w:tcPr>
            <w:tcW w:w="9498" w:type="dxa"/>
            <w:gridSpan w:val="2"/>
          </w:tcPr>
          <w:p w:rsidR="00BB4942" w:rsidRPr="00916A17" w:rsidRDefault="00BB4942" w:rsidP="00507266">
            <w:r w:rsidRPr="00916A17">
              <w:rPr>
                <w:bCs/>
              </w:rPr>
              <w:t>Overall strengths of Trainee</w:t>
            </w:r>
          </w:p>
          <w:p w:rsidR="00BB4942" w:rsidRPr="00916A17" w:rsidRDefault="00BB4942" w:rsidP="00507266"/>
          <w:p w:rsidR="00BB4942" w:rsidRPr="00916A17" w:rsidRDefault="00BB4942" w:rsidP="00507266"/>
        </w:tc>
      </w:tr>
      <w:tr w:rsidR="00BB4942" w:rsidRPr="000218F6" w:rsidTr="00507266">
        <w:trPr>
          <w:trHeight w:val="2572"/>
        </w:trPr>
        <w:tc>
          <w:tcPr>
            <w:tcW w:w="9498" w:type="dxa"/>
            <w:gridSpan w:val="2"/>
          </w:tcPr>
          <w:p w:rsidR="00BB4942" w:rsidRPr="00916A17" w:rsidRDefault="00BB4942" w:rsidP="00507266">
            <w:pPr>
              <w:rPr>
                <w:bCs/>
              </w:rPr>
            </w:pPr>
            <w:r w:rsidRPr="00916A17">
              <w:rPr>
                <w:bCs/>
              </w:rPr>
              <w:t>Areas for improvement</w:t>
            </w:r>
          </w:p>
          <w:p w:rsidR="00BB4942" w:rsidRPr="00916A17" w:rsidRDefault="00BB4942" w:rsidP="00507266"/>
          <w:p w:rsidR="00BB4942" w:rsidRPr="00916A17" w:rsidRDefault="00BB4942" w:rsidP="00507266"/>
        </w:tc>
      </w:tr>
      <w:tr w:rsidR="00BB4942" w:rsidRPr="000218F6" w:rsidTr="00507266">
        <w:trPr>
          <w:trHeight w:val="1265"/>
        </w:trPr>
        <w:tc>
          <w:tcPr>
            <w:tcW w:w="4749" w:type="dxa"/>
          </w:tcPr>
          <w:p w:rsidR="00BB4942" w:rsidRPr="00916A17" w:rsidRDefault="00BB4942" w:rsidP="00507266">
            <w:pPr>
              <w:spacing w:after="0"/>
            </w:pPr>
            <w:r w:rsidRPr="00916A17">
              <w:t>Supervisor signature:</w:t>
            </w:r>
          </w:p>
          <w:p w:rsidR="00BB4942" w:rsidRPr="00916A17" w:rsidRDefault="00BB4942" w:rsidP="00507266">
            <w:pPr>
              <w:spacing w:after="0"/>
              <w:rPr>
                <w:sz w:val="28"/>
              </w:rPr>
            </w:pPr>
          </w:p>
          <w:p w:rsidR="00BB4942" w:rsidRPr="00916A17" w:rsidRDefault="00BB4942" w:rsidP="00507266">
            <w:pPr>
              <w:spacing w:after="0"/>
            </w:pPr>
            <w:r w:rsidRPr="00916A17">
              <w:t>Date:</w:t>
            </w:r>
            <w:r w:rsidRPr="00916A17">
              <w:tab/>
            </w:r>
          </w:p>
        </w:tc>
        <w:tc>
          <w:tcPr>
            <w:tcW w:w="4749" w:type="dxa"/>
          </w:tcPr>
          <w:p w:rsidR="00BB4942" w:rsidRPr="00916A17" w:rsidRDefault="00BB4942" w:rsidP="00507266">
            <w:pPr>
              <w:spacing w:after="0"/>
            </w:pPr>
            <w:r w:rsidRPr="00916A17">
              <w:t>Trainee signature:</w:t>
            </w:r>
          </w:p>
          <w:p w:rsidR="00BB4942" w:rsidRPr="00916A17" w:rsidRDefault="00BB4942" w:rsidP="00507266">
            <w:pPr>
              <w:spacing w:after="0"/>
              <w:rPr>
                <w:sz w:val="28"/>
              </w:rPr>
            </w:pPr>
          </w:p>
          <w:p w:rsidR="00BB4942" w:rsidRPr="00916A17" w:rsidRDefault="00BB4942" w:rsidP="00507266">
            <w:pPr>
              <w:spacing w:after="0"/>
              <w:rPr>
                <w:bCs/>
              </w:rPr>
            </w:pPr>
            <w:r w:rsidRPr="00916A17">
              <w:t>Date:</w:t>
            </w:r>
          </w:p>
        </w:tc>
      </w:tr>
    </w:tbl>
    <w:p w:rsidR="00BB4942" w:rsidRDefault="00BB4942" w:rsidP="00BB4942">
      <w:pPr>
        <w:sectPr w:rsidR="00BB4942" w:rsidSect="00BB719B">
          <w:footerReference w:type="default" r:id="rId12"/>
          <w:type w:val="continuous"/>
          <w:pgSz w:w="11907" w:h="16839" w:code="9"/>
          <w:pgMar w:top="1361" w:right="992" w:bottom="1134" w:left="1440" w:header="709" w:footer="709" w:gutter="0"/>
          <w:cols w:space="708"/>
          <w:docGrid w:linePitch="360"/>
        </w:sectPr>
      </w:pPr>
    </w:p>
    <w:p w:rsidR="00BB4942" w:rsidRDefault="00BB4942" w:rsidP="00044D13">
      <w:pPr>
        <w:jc w:val="center"/>
        <w:rPr>
          <w:b/>
          <w:bCs/>
          <w:sz w:val="28"/>
          <w:szCs w:val="28"/>
        </w:rPr>
        <w:sectPr w:rsidR="00BB4942" w:rsidSect="00D6284E">
          <w:footerReference w:type="default" r:id="rId13"/>
          <w:type w:val="continuous"/>
          <w:pgSz w:w="11907" w:h="16839" w:code="9"/>
          <w:pgMar w:top="1440" w:right="992" w:bottom="1440" w:left="1440" w:header="708" w:footer="708" w:gutter="0"/>
          <w:cols w:space="708"/>
          <w:rtlGutter/>
          <w:docGrid w:linePitch="360"/>
        </w:sectPr>
      </w:pPr>
    </w:p>
    <w:p w:rsidR="00507266" w:rsidRPr="00975F86" w:rsidRDefault="00507266" w:rsidP="00507266">
      <w:pPr>
        <w:jc w:val="center"/>
        <w:rPr>
          <w:b/>
          <w:bCs/>
          <w:sz w:val="28"/>
          <w:szCs w:val="28"/>
        </w:rPr>
      </w:pPr>
      <w:r w:rsidRPr="00975F86">
        <w:rPr>
          <w:b/>
          <w:bCs/>
          <w:sz w:val="28"/>
          <w:szCs w:val="28"/>
        </w:rPr>
        <w:lastRenderedPageBreak/>
        <w:t>Structured Training Report for Intensive Care Medicine Module</w:t>
      </w:r>
    </w:p>
    <w:p w:rsidR="00507266" w:rsidRDefault="00507266" w:rsidP="00507266">
      <w:r>
        <w:t xml:space="preserve">The educational/modular </w:t>
      </w:r>
      <w:r w:rsidRPr="008D3F87">
        <w:t>supervisor must</w:t>
      </w:r>
      <w:r>
        <w:t xml:space="preserve"> complete this STR, having reviewed the trainee’s learning portfolio and WPBAs.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707"/>
        <w:gridCol w:w="5506"/>
      </w:tblGrid>
      <w:tr w:rsidR="00507266" w:rsidRPr="000218F6" w:rsidTr="00507266">
        <w:tc>
          <w:tcPr>
            <w:tcW w:w="9498" w:type="dxa"/>
            <w:gridSpan w:val="3"/>
            <w:shd w:val="clear" w:color="auto" w:fill="C6D9F1" w:themeFill="text2" w:themeFillTint="33"/>
          </w:tcPr>
          <w:p w:rsidR="00507266" w:rsidRPr="000218F6" w:rsidRDefault="00507266" w:rsidP="00507266">
            <w:pPr>
              <w:spacing w:before="120" w:after="120"/>
              <w:rPr>
                <w:b/>
                <w:bCs/>
              </w:rPr>
            </w:pPr>
            <w:r w:rsidRPr="000218F6">
              <w:rPr>
                <w:b/>
                <w:bCs/>
              </w:rPr>
              <w:t>Current Placement</w:t>
            </w:r>
          </w:p>
        </w:tc>
      </w:tr>
      <w:tr w:rsidR="00507266" w:rsidRPr="000218F6" w:rsidTr="00507266">
        <w:trPr>
          <w:trHeight w:val="248"/>
        </w:trPr>
        <w:tc>
          <w:tcPr>
            <w:tcW w:w="3992" w:type="dxa"/>
            <w:gridSpan w:val="2"/>
          </w:tcPr>
          <w:p w:rsidR="00507266" w:rsidRPr="000218F6" w:rsidRDefault="00507266" w:rsidP="00507266">
            <w:r w:rsidRPr="000218F6">
              <w:t>Base Hospital/Department</w:t>
            </w:r>
          </w:p>
        </w:tc>
        <w:tc>
          <w:tcPr>
            <w:tcW w:w="5506" w:type="dxa"/>
          </w:tcPr>
          <w:p w:rsidR="00507266" w:rsidRPr="000218F6" w:rsidRDefault="00507266" w:rsidP="00507266"/>
        </w:tc>
      </w:tr>
      <w:tr w:rsidR="00507266" w:rsidRPr="000218F6" w:rsidTr="00507266">
        <w:trPr>
          <w:trHeight w:val="247"/>
        </w:trPr>
        <w:tc>
          <w:tcPr>
            <w:tcW w:w="3992" w:type="dxa"/>
            <w:gridSpan w:val="2"/>
          </w:tcPr>
          <w:p w:rsidR="00507266" w:rsidRPr="000218F6" w:rsidRDefault="00507266" w:rsidP="00507266">
            <w:r w:rsidRPr="000218F6">
              <w:t>Dates</w:t>
            </w:r>
          </w:p>
        </w:tc>
        <w:tc>
          <w:tcPr>
            <w:tcW w:w="5506" w:type="dxa"/>
          </w:tcPr>
          <w:p w:rsidR="00507266" w:rsidRPr="000218F6" w:rsidRDefault="00507266" w:rsidP="00507266"/>
        </w:tc>
      </w:tr>
      <w:tr w:rsidR="00507266" w:rsidRPr="000218F6" w:rsidTr="00507266">
        <w:trPr>
          <w:trHeight w:val="247"/>
        </w:trPr>
        <w:tc>
          <w:tcPr>
            <w:tcW w:w="3992" w:type="dxa"/>
            <w:gridSpan w:val="2"/>
            <w:tcBorders>
              <w:bottom w:val="single" w:sz="4" w:space="0" w:color="auto"/>
            </w:tcBorders>
          </w:tcPr>
          <w:p w:rsidR="00507266" w:rsidRPr="000218F6" w:rsidRDefault="00507266" w:rsidP="00507266">
            <w:r w:rsidRPr="000218F6">
              <w:t>Clinical supervisor</w:t>
            </w:r>
          </w:p>
        </w:tc>
        <w:tc>
          <w:tcPr>
            <w:tcW w:w="5506" w:type="dxa"/>
            <w:tcBorders>
              <w:bottom w:val="single" w:sz="4" w:space="0" w:color="auto"/>
            </w:tcBorders>
          </w:tcPr>
          <w:p w:rsidR="00507266" w:rsidRPr="000218F6" w:rsidRDefault="00507266" w:rsidP="00507266"/>
        </w:tc>
      </w:tr>
      <w:tr w:rsidR="00507266" w:rsidRPr="000218F6" w:rsidTr="00507266">
        <w:tc>
          <w:tcPr>
            <w:tcW w:w="9498" w:type="dxa"/>
            <w:gridSpan w:val="3"/>
            <w:tcBorders>
              <w:left w:val="nil"/>
              <w:right w:val="nil"/>
            </w:tcBorders>
            <w:shd w:val="clear" w:color="auto" w:fill="auto"/>
          </w:tcPr>
          <w:p w:rsidR="00507266" w:rsidRPr="001F1207" w:rsidRDefault="00507266" w:rsidP="00507266">
            <w:pPr>
              <w:spacing w:before="120" w:after="120"/>
              <w:rPr>
                <w:b/>
                <w:bCs/>
              </w:rPr>
            </w:pPr>
          </w:p>
        </w:tc>
      </w:tr>
      <w:tr w:rsidR="00507266" w:rsidRPr="000218F6" w:rsidTr="00507266">
        <w:tc>
          <w:tcPr>
            <w:tcW w:w="9498" w:type="dxa"/>
            <w:gridSpan w:val="3"/>
            <w:shd w:val="clear" w:color="auto" w:fill="C6D9F1" w:themeFill="text2" w:themeFillTint="33"/>
          </w:tcPr>
          <w:p w:rsidR="00507266" w:rsidRPr="001F1207" w:rsidRDefault="00507266" w:rsidP="00507266">
            <w:pPr>
              <w:spacing w:before="120" w:after="120"/>
              <w:rPr>
                <w:b/>
                <w:bCs/>
              </w:rPr>
            </w:pPr>
            <w:r w:rsidRPr="001F1207">
              <w:rPr>
                <w:b/>
                <w:bCs/>
              </w:rPr>
              <w:t>WPBA in Current Placement</w:t>
            </w:r>
          </w:p>
        </w:tc>
      </w:tr>
      <w:tr w:rsidR="00507266" w:rsidRPr="000218F6" w:rsidTr="00507266">
        <w:tc>
          <w:tcPr>
            <w:tcW w:w="2285" w:type="dxa"/>
          </w:tcPr>
          <w:p w:rsidR="00507266" w:rsidRPr="000218F6" w:rsidRDefault="00507266" w:rsidP="00507266">
            <w:pPr>
              <w:rPr>
                <w:b/>
                <w:bCs/>
              </w:rPr>
            </w:pPr>
            <w:r w:rsidRPr="000218F6">
              <w:rPr>
                <w:b/>
                <w:bCs/>
              </w:rPr>
              <w:t>Assessment</w:t>
            </w:r>
          </w:p>
        </w:tc>
        <w:tc>
          <w:tcPr>
            <w:tcW w:w="1707" w:type="dxa"/>
          </w:tcPr>
          <w:p w:rsidR="00507266" w:rsidRPr="000218F6" w:rsidRDefault="00507266" w:rsidP="00507266">
            <w:pPr>
              <w:rPr>
                <w:b/>
                <w:bCs/>
              </w:rPr>
            </w:pPr>
            <w:r w:rsidRPr="000218F6">
              <w:rPr>
                <w:b/>
                <w:bCs/>
              </w:rPr>
              <w:t>Number</w:t>
            </w:r>
          </w:p>
        </w:tc>
        <w:tc>
          <w:tcPr>
            <w:tcW w:w="5506" w:type="dxa"/>
          </w:tcPr>
          <w:p w:rsidR="00507266" w:rsidRPr="000218F6" w:rsidRDefault="00507266" w:rsidP="00507266">
            <w:pPr>
              <w:rPr>
                <w:b/>
                <w:bCs/>
              </w:rPr>
            </w:pPr>
            <w:r w:rsidRPr="000218F6">
              <w:rPr>
                <w:b/>
                <w:bCs/>
              </w:rPr>
              <w:t>Comments</w:t>
            </w:r>
          </w:p>
        </w:tc>
      </w:tr>
      <w:tr w:rsidR="00507266" w:rsidRPr="000218F6" w:rsidTr="00507266">
        <w:trPr>
          <w:trHeight w:val="1607"/>
        </w:trPr>
        <w:tc>
          <w:tcPr>
            <w:tcW w:w="2285" w:type="dxa"/>
          </w:tcPr>
          <w:p w:rsidR="00507266" w:rsidRPr="000218F6" w:rsidRDefault="00507266" w:rsidP="00507266">
            <w:r w:rsidRPr="000218F6">
              <w:t>Mini-CEX</w:t>
            </w:r>
            <w:r>
              <w:t>s</w:t>
            </w:r>
          </w:p>
          <w:p w:rsidR="00507266" w:rsidRPr="000218F6" w:rsidRDefault="00507266" w:rsidP="00507266">
            <w:r>
              <w:t>(min 3 in 6 months)</w:t>
            </w:r>
          </w:p>
        </w:tc>
        <w:tc>
          <w:tcPr>
            <w:tcW w:w="1707" w:type="dxa"/>
          </w:tcPr>
          <w:p w:rsidR="00507266" w:rsidRPr="000218F6" w:rsidRDefault="00507266" w:rsidP="00507266"/>
        </w:tc>
        <w:tc>
          <w:tcPr>
            <w:tcW w:w="5506" w:type="dxa"/>
          </w:tcPr>
          <w:p w:rsidR="00507266" w:rsidRPr="000218F6" w:rsidRDefault="00507266" w:rsidP="00507266"/>
          <w:p w:rsidR="00507266" w:rsidRPr="000218F6" w:rsidRDefault="00507266" w:rsidP="00507266"/>
          <w:p w:rsidR="00507266" w:rsidRPr="000218F6" w:rsidRDefault="00507266" w:rsidP="00507266"/>
        </w:tc>
      </w:tr>
      <w:tr w:rsidR="00507266" w:rsidRPr="000218F6" w:rsidTr="00507266">
        <w:trPr>
          <w:trHeight w:val="1607"/>
        </w:trPr>
        <w:tc>
          <w:tcPr>
            <w:tcW w:w="2285" w:type="dxa"/>
          </w:tcPr>
          <w:p w:rsidR="00507266" w:rsidRPr="000218F6" w:rsidRDefault="00507266" w:rsidP="00507266">
            <w:r w:rsidRPr="000218F6">
              <w:t>DOPs</w:t>
            </w:r>
          </w:p>
          <w:p w:rsidR="00507266" w:rsidRPr="000218F6" w:rsidRDefault="00507266" w:rsidP="00507266">
            <w:r w:rsidRPr="000218F6">
              <w:t>(min 6 in 6 months)</w:t>
            </w:r>
          </w:p>
          <w:p w:rsidR="00507266" w:rsidRPr="000218F6" w:rsidRDefault="00507266" w:rsidP="00507266"/>
        </w:tc>
        <w:tc>
          <w:tcPr>
            <w:tcW w:w="1707" w:type="dxa"/>
          </w:tcPr>
          <w:p w:rsidR="00507266" w:rsidRPr="000218F6" w:rsidRDefault="00507266" w:rsidP="00507266"/>
        </w:tc>
        <w:tc>
          <w:tcPr>
            <w:tcW w:w="5506" w:type="dxa"/>
          </w:tcPr>
          <w:p w:rsidR="00507266" w:rsidRDefault="00507266" w:rsidP="00507266"/>
          <w:p w:rsidR="00507266" w:rsidRPr="000218F6" w:rsidRDefault="00507266" w:rsidP="00507266"/>
          <w:p w:rsidR="00507266" w:rsidRPr="000218F6" w:rsidRDefault="00507266" w:rsidP="00507266"/>
        </w:tc>
      </w:tr>
      <w:tr w:rsidR="00507266" w:rsidRPr="000218F6" w:rsidTr="00507266">
        <w:trPr>
          <w:trHeight w:val="1607"/>
        </w:trPr>
        <w:tc>
          <w:tcPr>
            <w:tcW w:w="2285" w:type="dxa"/>
          </w:tcPr>
          <w:p w:rsidR="00507266" w:rsidRPr="000218F6" w:rsidRDefault="00507266" w:rsidP="00507266">
            <w:r w:rsidRPr="000218F6">
              <w:t>CBD</w:t>
            </w:r>
            <w:r>
              <w:t>s</w:t>
            </w:r>
          </w:p>
          <w:p w:rsidR="00507266" w:rsidRPr="000218F6" w:rsidRDefault="00507266" w:rsidP="00507266">
            <w:r w:rsidRPr="000218F6">
              <w:t>(min 4 in 6 months)</w:t>
            </w:r>
          </w:p>
        </w:tc>
        <w:tc>
          <w:tcPr>
            <w:tcW w:w="1707" w:type="dxa"/>
          </w:tcPr>
          <w:p w:rsidR="00507266" w:rsidRPr="000218F6" w:rsidRDefault="00507266" w:rsidP="00507266"/>
        </w:tc>
        <w:tc>
          <w:tcPr>
            <w:tcW w:w="5506" w:type="dxa"/>
          </w:tcPr>
          <w:p w:rsidR="00507266" w:rsidRPr="000218F6" w:rsidRDefault="00507266" w:rsidP="00507266"/>
          <w:p w:rsidR="00507266" w:rsidRPr="000218F6" w:rsidRDefault="00507266" w:rsidP="00507266"/>
          <w:p w:rsidR="00507266" w:rsidRPr="000218F6" w:rsidRDefault="00507266" w:rsidP="00507266"/>
        </w:tc>
      </w:tr>
      <w:tr w:rsidR="00507266" w:rsidRPr="000218F6" w:rsidTr="00507266">
        <w:trPr>
          <w:trHeight w:val="1607"/>
        </w:trPr>
        <w:tc>
          <w:tcPr>
            <w:tcW w:w="2285" w:type="dxa"/>
          </w:tcPr>
          <w:p w:rsidR="00507266" w:rsidRDefault="00507266" w:rsidP="00507266">
            <w:r>
              <w:t>ACATs</w:t>
            </w:r>
          </w:p>
          <w:p w:rsidR="00945DE1" w:rsidRPr="000218F6" w:rsidRDefault="00945DE1" w:rsidP="00507266">
            <w:r>
              <w:t>(non-mandatory)</w:t>
            </w:r>
          </w:p>
        </w:tc>
        <w:tc>
          <w:tcPr>
            <w:tcW w:w="1707" w:type="dxa"/>
          </w:tcPr>
          <w:p w:rsidR="00507266" w:rsidRPr="000218F6" w:rsidRDefault="00507266" w:rsidP="00507266"/>
        </w:tc>
        <w:tc>
          <w:tcPr>
            <w:tcW w:w="5506" w:type="dxa"/>
          </w:tcPr>
          <w:p w:rsidR="00507266" w:rsidRPr="000218F6" w:rsidRDefault="00507266" w:rsidP="00507266"/>
        </w:tc>
      </w:tr>
      <w:tr w:rsidR="00507266" w:rsidRPr="000218F6" w:rsidTr="00507266">
        <w:trPr>
          <w:trHeight w:val="1530"/>
        </w:trPr>
        <w:tc>
          <w:tcPr>
            <w:tcW w:w="2285" w:type="dxa"/>
          </w:tcPr>
          <w:p w:rsidR="00507266" w:rsidRPr="000218F6" w:rsidRDefault="00507266" w:rsidP="00507266">
            <w:r w:rsidRPr="000218F6">
              <w:t>MSF</w:t>
            </w:r>
          </w:p>
          <w:p w:rsidR="00507266" w:rsidRPr="000218F6" w:rsidRDefault="00507266" w:rsidP="00507266">
            <w:r>
              <w:t>(min 1 in 12 months)</w:t>
            </w:r>
          </w:p>
        </w:tc>
        <w:tc>
          <w:tcPr>
            <w:tcW w:w="1707" w:type="dxa"/>
          </w:tcPr>
          <w:p w:rsidR="00507266" w:rsidRPr="000218F6" w:rsidRDefault="00507266" w:rsidP="00507266"/>
        </w:tc>
        <w:tc>
          <w:tcPr>
            <w:tcW w:w="5506" w:type="dxa"/>
          </w:tcPr>
          <w:p w:rsidR="00507266" w:rsidRPr="000218F6" w:rsidRDefault="00507266" w:rsidP="00507266">
            <w:r>
              <w:t>Number of respondents:</w:t>
            </w:r>
          </w:p>
          <w:p w:rsidR="00507266" w:rsidRPr="000218F6" w:rsidRDefault="00507266" w:rsidP="00507266"/>
        </w:tc>
      </w:tr>
    </w:tbl>
    <w:p w:rsidR="00507266" w:rsidRDefault="00507266" w:rsidP="00507266"/>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134"/>
        <w:gridCol w:w="1134"/>
        <w:gridCol w:w="3119"/>
      </w:tblGrid>
      <w:tr w:rsidR="00507266" w:rsidRPr="000218F6" w:rsidTr="00507266">
        <w:trPr>
          <w:trHeight w:val="557"/>
        </w:trPr>
        <w:tc>
          <w:tcPr>
            <w:tcW w:w="9498" w:type="dxa"/>
            <w:gridSpan w:val="4"/>
            <w:tcBorders>
              <w:bottom w:val="single" w:sz="4" w:space="0" w:color="auto"/>
            </w:tcBorders>
            <w:shd w:val="clear" w:color="auto" w:fill="C6D9F1" w:themeFill="text2" w:themeFillTint="33"/>
          </w:tcPr>
          <w:p w:rsidR="00507266" w:rsidRPr="000218F6" w:rsidRDefault="00507266" w:rsidP="00507266">
            <w:pPr>
              <w:spacing w:before="120" w:after="120" w:line="240" w:lineRule="auto"/>
              <w:rPr>
                <w:b/>
                <w:bCs/>
              </w:rPr>
            </w:pPr>
            <w:r w:rsidRPr="000218F6">
              <w:rPr>
                <w:b/>
                <w:bCs/>
              </w:rPr>
              <w:lastRenderedPageBreak/>
              <w:t>Practical Procedure</w:t>
            </w:r>
            <w:r>
              <w:rPr>
                <w:b/>
                <w:bCs/>
              </w:rPr>
              <w:t>s in Intensive Care Medicine  (please review evidence)</w:t>
            </w:r>
          </w:p>
        </w:tc>
      </w:tr>
      <w:tr w:rsidR="00507266" w:rsidRPr="000218F6" w:rsidTr="00507266">
        <w:tc>
          <w:tcPr>
            <w:tcW w:w="4111" w:type="dxa"/>
            <w:tcBorders>
              <w:top w:val="single" w:sz="4" w:space="0" w:color="auto"/>
              <w:left w:val="single" w:sz="4" w:space="0" w:color="auto"/>
              <w:bottom w:val="single" w:sz="4" w:space="0" w:color="auto"/>
              <w:right w:val="single" w:sz="4" w:space="0" w:color="auto"/>
            </w:tcBorders>
          </w:tcPr>
          <w:p w:rsidR="00507266" w:rsidRPr="000218F6" w:rsidRDefault="00507266" w:rsidP="00507266">
            <w:pPr>
              <w:spacing w:before="120" w:after="120" w:line="240" w:lineRule="auto"/>
              <w:rPr>
                <w:b/>
                <w:bCs/>
              </w:rPr>
            </w:pPr>
            <w:r w:rsidRPr="000218F6">
              <w:rPr>
                <w:b/>
                <w:bCs/>
              </w:rPr>
              <w:t>Practical Procedure</w:t>
            </w:r>
          </w:p>
        </w:tc>
        <w:tc>
          <w:tcPr>
            <w:tcW w:w="1134" w:type="dxa"/>
            <w:tcBorders>
              <w:top w:val="single" w:sz="4" w:space="0" w:color="auto"/>
              <w:left w:val="single" w:sz="4" w:space="0" w:color="auto"/>
              <w:bottom w:val="single" w:sz="4" w:space="0" w:color="auto"/>
              <w:right w:val="single" w:sz="4" w:space="0" w:color="auto"/>
            </w:tcBorders>
          </w:tcPr>
          <w:p w:rsidR="00507266" w:rsidRPr="000218F6" w:rsidRDefault="00507266" w:rsidP="00507266">
            <w:pPr>
              <w:spacing w:before="120" w:after="120" w:line="240" w:lineRule="auto"/>
              <w:rPr>
                <w:b/>
                <w:bCs/>
              </w:rPr>
            </w:pPr>
            <w:r w:rsidRPr="000218F6">
              <w:rPr>
                <w:b/>
                <w:bCs/>
              </w:rPr>
              <w:t xml:space="preserve">WBA </w:t>
            </w:r>
          </w:p>
        </w:tc>
        <w:tc>
          <w:tcPr>
            <w:tcW w:w="1134" w:type="dxa"/>
            <w:tcBorders>
              <w:top w:val="single" w:sz="4" w:space="0" w:color="auto"/>
              <w:left w:val="single" w:sz="4" w:space="0" w:color="auto"/>
              <w:bottom w:val="single" w:sz="4" w:space="0" w:color="auto"/>
              <w:right w:val="single" w:sz="4" w:space="0" w:color="auto"/>
            </w:tcBorders>
          </w:tcPr>
          <w:p w:rsidR="00507266" w:rsidRPr="000218F6" w:rsidRDefault="00507266" w:rsidP="00507266">
            <w:pPr>
              <w:spacing w:before="120" w:after="120" w:line="240" w:lineRule="auto"/>
              <w:rPr>
                <w:b/>
                <w:bCs/>
              </w:rPr>
            </w:pPr>
            <w:r w:rsidRPr="000218F6">
              <w:rPr>
                <w:b/>
                <w:bCs/>
              </w:rPr>
              <w:t>Date</w:t>
            </w:r>
          </w:p>
        </w:tc>
        <w:tc>
          <w:tcPr>
            <w:tcW w:w="3119" w:type="dxa"/>
            <w:tcBorders>
              <w:top w:val="single" w:sz="4" w:space="0" w:color="auto"/>
              <w:left w:val="single" w:sz="4" w:space="0" w:color="auto"/>
              <w:bottom w:val="single" w:sz="4" w:space="0" w:color="auto"/>
              <w:right w:val="single" w:sz="4" w:space="0" w:color="auto"/>
            </w:tcBorders>
          </w:tcPr>
          <w:p w:rsidR="00507266" w:rsidRPr="000218F6" w:rsidRDefault="00507266" w:rsidP="00507266">
            <w:pPr>
              <w:spacing w:before="120" w:after="120" w:line="240" w:lineRule="auto"/>
              <w:rPr>
                <w:b/>
                <w:bCs/>
              </w:rPr>
            </w:pPr>
            <w:r>
              <w:rPr>
                <w:b/>
                <w:bCs/>
              </w:rPr>
              <w:t>Supervisor signature, name</w:t>
            </w:r>
          </w:p>
        </w:tc>
      </w:tr>
      <w:tr w:rsidR="00507266" w:rsidRPr="000218F6" w:rsidTr="00507266">
        <w:trPr>
          <w:trHeight w:val="1003"/>
        </w:trPr>
        <w:tc>
          <w:tcPr>
            <w:tcW w:w="4111" w:type="dxa"/>
            <w:tcBorders>
              <w:top w:val="single" w:sz="4" w:space="0" w:color="auto"/>
            </w:tcBorders>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peripheral venous cannulation </w:t>
            </w:r>
          </w:p>
        </w:tc>
        <w:tc>
          <w:tcPr>
            <w:tcW w:w="1134" w:type="dxa"/>
            <w:tcBorders>
              <w:top w:val="single" w:sz="4" w:space="0" w:color="auto"/>
            </w:tcBorders>
          </w:tcPr>
          <w:p w:rsidR="00507266" w:rsidRPr="000218F6" w:rsidRDefault="00507266" w:rsidP="00507266">
            <w:pPr>
              <w:spacing w:after="0" w:line="240" w:lineRule="auto"/>
            </w:pPr>
            <w:r w:rsidRPr="000218F6">
              <w:t>DOPS</w:t>
            </w:r>
          </w:p>
        </w:tc>
        <w:tc>
          <w:tcPr>
            <w:tcW w:w="1134" w:type="dxa"/>
            <w:tcBorders>
              <w:top w:val="single" w:sz="4" w:space="0" w:color="auto"/>
            </w:tcBorders>
          </w:tcPr>
          <w:p w:rsidR="00507266" w:rsidRPr="000218F6" w:rsidRDefault="00507266" w:rsidP="00507266">
            <w:pPr>
              <w:spacing w:after="0" w:line="240" w:lineRule="auto"/>
            </w:pPr>
          </w:p>
        </w:tc>
        <w:tc>
          <w:tcPr>
            <w:tcW w:w="3119" w:type="dxa"/>
            <w:tcBorders>
              <w:top w:val="single" w:sz="4" w:space="0" w:color="auto"/>
            </w:tcBorders>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arterial cannulation (+ local anaesthetic) </w:t>
            </w:r>
          </w:p>
        </w:tc>
        <w:tc>
          <w:tcPr>
            <w:tcW w:w="1134" w:type="dxa"/>
          </w:tcPr>
          <w:p w:rsidR="00507266" w:rsidRPr="000218F6" w:rsidRDefault="00507266" w:rsidP="00507266">
            <w:pPr>
              <w:spacing w:after="0" w:line="240" w:lineRule="auto"/>
            </w:pPr>
            <w:r w:rsidRPr="000218F6">
              <w:t xml:space="preserve">DOPS </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Obtains an arterial blood gas sample safely, interprets results correctly</w:t>
            </w:r>
          </w:p>
        </w:tc>
        <w:tc>
          <w:tcPr>
            <w:tcW w:w="1134" w:type="dxa"/>
          </w:tcPr>
          <w:p w:rsidR="00507266" w:rsidRPr="000218F6" w:rsidRDefault="00507266" w:rsidP="00507266">
            <w:pPr>
              <w:spacing w:after="0" w:line="240" w:lineRule="auto"/>
            </w:pPr>
            <w:r w:rsidRPr="000218F6">
              <w:t>DOPS or M</w:t>
            </w:r>
            <w:r>
              <w:t>-</w:t>
            </w:r>
            <w:r w:rsidRPr="000218F6">
              <w:t>CEX</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placement of central venous catheter </w:t>
            </w:r>
          </w:p>
        </w:tc>
        <w:tc>
          <w:tcPr>
            <w:tcW w:w="1134" w:type="dxa"/>
          </w:tcPr>
          <w:p w:rsidR="00507266" w:rsidRPr="000218F6" w:rsidRDefault="00507266" w:rsidP="00507266">
            <w:pPr>
              <w:spacing w:after="0" w:line="240" w:lineRule="auto"/>
            </w:pPr>
            <w:r w:rsidRPr="000218F6">
              <w:t>DOPS</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Connects mechanical ventilator and selects initial settings </w:t>
            </w:r>
          </w:p>
        </w:tc>
        <w:tc>
          <w:tcPr>
            <w:tcW w:w="1134" w:type="dxa"/>
          </w:tcPr>
          <w:p w:rsidR="00507266" w:rsidRPr="000218F6" w:rsidRDefault="00507266" w:rsidP="00507266">
            <w:pPr>
              <w:spacing w:after="0" w:line="240" w:lineRule="auto"/>
            </w:pPr>
            <w:r w:rsidRPr="000218F6">
              <w:t>DOPS</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safe use of drugs to facilitate mechanical ventilation </w:t>
            </w:r>
          </w:p>
        </w:tc>
        <w:tc>
          <w:tcPr>
            <w:tcW w:w="1134" w:type="dxa"/>
          </w:tcPr>
          <w:p w:rsidR="00507266" w:rsidRPr="000218F6" w:rsidRDefault="00507266" w:rsidP="00507266">
            <w:pPr>
              <w:spacing w:after="0" w:line="240" w:lineRule="auto"/>
            </w:pPr>
            <w:r w:rsidRPr="000218F6">
              <w:t>CBD</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principles of monitoring respiratory function </w:t>
            </w:r>
          </w:p>
        </w:tc>
        <w:tc>
          <w:tcPr>
            <w:tcW w:w="1134" w:type="dxa"/>
          </w:tcPr>
          <w:p w:rsidR="00507266" w:rsidRPr="000218F6" w:rsidRDefault="00507266" w:rsidP="00507266">
            <w:pPr>
              <w:spacing w:after="0" w:line="240" w:lineRule="auto"/>
            </w:pPr>
            <w:r w:rsidRPr="000218F6">
              <w:t>CBD</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w:t>
            </w:r>
            <w:r>
              <w:rPr>
                <w:rFonts w:asciiTheme="minorHAnsi" w:hAnsiTheme="minorHAnsi"/>
                <w:sz w:val="22"/>
              </w:rPr>
              <w:t xml:space="preserve">the </w:t>
            </w:r>
            <w:r w:rsidRPr="00075857">
              <w:rPr>
                <w:rFonts w:asciiTheme="minorHAnsi" w:hAnsiTheme="minorHAnsi"/>
                <w:sz w:val="22"/>
              </w:rPr>
              <w:t xml:space="preserve">assessment of the patient with poor compliance during ventilatory </w:t>
            </w:r>
            <w:r>
              <w:rPr>
                <w:rFonts w:asciiTheme="minorHAnsi" w:hAnsiTheme="minorHAnsi"/>
                <w:sz w:val="22"/>
              </w:rPr>
              <w:t>s</w:t>
            </w:r>
            <w:r w:rsidRPr="00075857">
              <w:rPr>
                <w:rFonts w:asciiTheme="minorHAnsi" w:hAnsiTheme="minorHAnsi"/>
                <w:sz w:val="22"/>
              </w:rPr>
              <w:t xml:space="preserve">upport (‘fighting the ventilator’) </w:t>
            </w:r>
          </w:p>
        </w:tc>
        <w:tc>
          <w:tcPr>
            <w:tcW w:w="1134" w:type="dxa"/>
          </w:tcPr>
          <w:p w:rsidR="00507266" w:rsidRPr="000218F6" w:rsidRDefault="00507266" w:rsidP="00507266">
            <w:pPr>
              <w:spacing w:after="0" w:line="240" w:lineRule="auto"/>
            </w:pPr>
            <w:r w:rsidRPr="000218F6">
              <w:t>CBD</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Prescribes safe use of vasoactive drugs and electrolytes </w:t>
            </w:r>
          </w:p>
        </w:tc>
        <w:tc>
          <w:tcPr>
            <w:tcW w:w="1134" w:type="dxa"/>
          </w:tcPr>
          <w:p w:rsidR="00507266" w:rsidRPr="000218F6" w:rsidRDefault="00507266" w:rsidP="00507266">
            <w:pPr>
              <w:spacing w:after="0" w:line="240" w:lineRule="auto"/>
            </w:pPr>
            <w:r w:rsidRPr="000218F6">
              <w:t>M</w:t>
            </w:r>
            <w:r>
              <w:t>-</w:t>
            </w:r>
            <w:r w:rsidRPr="000218F6">
              <w:t>CEX or CBD</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Delivers a fluid challenge safely to an acutely unwell patient </w:t>
            </w:r>
          </w:p>
        </w:tc>
        <w:tc>
          <w:tcPr>
            <w:tcW w:w="1134" w:type="dxa"/>
          </w:tcPr>
          <w:p w:rsidR="00507266" w:rsidRPr="000218F6" w:rsidRDefault="00507266" w:rsidP="00507266">
            <w:pPr>
              <w:spacing w:after="0" w:line="240" w:lineRule="auto"/>
            </w:pPr>
            <w:r w:rsidRPr="000218F6">
              <w:t>CBD</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1003"/>
        </w:trPr>
        <w:tc>
          <w:tcPr>
            <w:tcW w:w="4111" w:type="dxa"/>
          </w:tcPr>
          <w:p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actions required for accidental displacement of ETT or tracheostomy </w:t>
            </w:r>
          </w:p>
        </w:tc>
        <w:tc>
          <w:tcPr>
            <w:tcW w:w="1134" w:type="dxa"/>
          </w:tcPr>
          <w:p w:rsidR="00507266" w:rsidRPr="000218F6" w:rsidRDefault="00507266" w:rsidP="00507266">
            <w:pPr>
              <w:spacing w:after="0" w:line="240" w:lineRule="auto"/>
            </w:pPr>
            <w:r w:rsidRPr="000218F6">
              <w:t>CBD</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r w:rsidR="00507266" w:rsidRPr="000218F6" w:rsidTr="00507266">
        <w:trPr>
          <w:trHeight w:val="734"/>
        </w:trPr>
        <w:tc>
          <w:tcPr>
            <w:tcW w:w="5245" w:type="dxa"/>
            <w:gridSpan w:val="2"/>
          </w:tcPr>
          <w:p w:rsidR="00507266" w:rsidRPr="00A732E4" w:rsidRDefault="00507266" w:rsidP="00507266">
            <w:pPr>
              <w:spacing w:before="120" w:after="120" w:line="240" w:lineRule="auto"/>
              <w:rPr>
                <w:b/>
              </w:rPr>
            </w:pPr>
            <w:r w:rsidRPr="00A732E4">
              <w:rPr>
                <w:b/>
              </w:rPr>
              <w:t>Achieved the ACCS level in the ICM Training Progression Grid</w:t>
            </w:r>
            <w:r w:rsidR="00945DE1">
              <w:rPr>
                <w:b/>
              </w:rPr>
              <w:t xml:space="preserve"> for CTs</w:t>
            </w:r>
          </w:p>
        </w:tc>
        <w:tc>
          <w:tcPr>
            <w:tcW w:w="1134" w:type="dxa"/>
          </w:tcPr>
          <w:p w:rsidR="00507266" w:rsidRPr="000218F6" w:rsidRDefault="00507266" w:rsidP="00507266">
            <w:pPr>
              <w:spacing w:after="0" w:line="240" w:lineRule="auto"/>
            </w:pPr>
          </w:p>
        </w:tc>
        <w:tc>
          <w:tcPr>
            <w:tcW w:w="3119" w:type="dxa"/>
          </w:tcPr>
          <w:p w:rsidR="00507266" w:rsidRPr="000218F6" w:rsidRDefault="00507266" w:rsidP="00507266">
            <w:pPr>
              <w:spacing w:after="0" w:line="240" w:lineRule="auto"/>
            </w:pPr>
          </w:p>
        </w:tc>
      </w:tr>
    </w:tbl>
    <w:p w:rsidR="00507266" w:rsidRDefault="00507266" w:rsidP="00507266">
      <w:pP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1701"/>
      </w:tblGrid>
      <w:tr w:rsidR="00507266" w:rsidRPr="000218F6" w:rsidTr="00507266">
        <w:trPr>
          <w:trHeight w:val="274"/>
        </w:trPr>
        <w:tc>
          <w:tcPr>
            <w:tcW w:w="9498" w:type="dxa"/>
            <w:gridSpan w:val="3"/>
            <w:shd w:val="clear" w:color="auto" w:fill="C6D9F1" w:themeFill="text2" w:themeFillTint="33"/>
            <w:vAlign w:val="center"/>
          </w:tcPr>
          <w:p w:rsidR="00507266" w:rsidRPr="000218F6" w:rsidRDefault="00507266" w:rsidP="00507266">
            <w:pPr>
              <w:spacing w:before="120" w:after="120" w:line="240" w:lineRule="auto"/>
            </w:pPr>
            <w:r>
              <w:rPr>
                <w:b/>
                <w:bCs/>
              </w:rPr>
              <w:lastRenderedPageBreak/>
              <w:t>Summary of experience</w:t>
            </w:r>
          </w:p>
        </w:tc>
      </w:tr>
      <w:tr w:rsidR="00507266" w:rsidRPr="000218F6" w:rsidTr="00507266">
        <w:trPr>
          <w:trHeight w:val="452"/>
        </w:trPr>
        <w:tc>
          <w:tcPr>
            <w:tcW w:w="2127" w:type="dxa"/>
            <w:vAlign w:val="center"/>
          </w:tcPr>
          <w:p w:rsidR="00507266" w:rsidRPr="00975F86" w:rsidRDefault="00507266" w:rsidP="00507266">
            <w:pPr>
              <w:spacing w:after="0"/>
              <w:rPr>
                <w:b/>
              </w:rPr>
            </w:pPr>
            <w:r w:rsidRPr="00975F86">
              <w:rPr>
                <w:b/>
              </w:rPr>
              <w:t>Activity</w:t>
            </w:r>
          </w:p>
        </w:tc>
        <w:tc>
          <w:tcPr>
            <w:tcW w:w="7371" w:type="dxa"/>
            <w:gridSpan w:val="2"/>
            <w:vAlign w:val="center"/>
          </w:tcPr>
          <w:p w:rsidR="00507266" w:rsidRPr="009658A8" w:rsidRDefault="00507266" w:rsidP="00507266">
            <w:pPr>
              <w:spacing w:after="0"/>
              <w:rPr>
                <w:b/>
              </w:rPr>
            </w:pPr>
            <w:r w:rsidRPr="009658A8">
              <w:rPr>
                <w:b/>
              </w:rPr>
              <w:t>Details</w:t>
            </w:r>
            <w:r>
              <w:rPr>
                <w:b/>
              </w:rPr>
              <w:t xml:space="preserve"> / comments</w:t>
            </w:r>
          </w:p>
        </w:tc>
      </w:tr>
      <w:tr w:rsidR="00507266" w:rsidRPr="000218F6" w:rsidTr="00507266">
        <w:trPr>
          <w:trHeight w:val="893"/>
        </w:trPr>
        <w:tc>
          <w:tcPr>
            <w:tcW w:w="2127" w:type="dxa"/>
            <w:vAlign w:val="center"/>
          </w:tcPr>
          <w:p w:rsidR="00507266" w:rsidRDefault="00507266" w:rsidP="00507266">
            <w:pPr>
              <w:spacing w:after="0"/>
            </w:pPr>
            <w:r w:rsidRPr="000218F6">
              <w:t>Log book</w:t>
            </w:r>
            <w:r>
              <w:t xml:space="preserve"> - numbers and case mix</w:t>
            </w:r>
          </w:p>
        </w:tc>
        <w:tc>
          <w:tcPr>
            <w:tcW w:w="7371" w:type="dxa"/>
            <w:gridSpan w:val="2"/>
          </w:tcPr>
          <w:p w:rsidR="00507266" w:rsidRPr="000218F6" w:rsidRDefault="00507266" w:rsidP="00507266"/>
        </w:tc>
      </w:tr>
      <w:tr w:rsidR="00507266" w:rsidRPr="000218F6" w:rsidTr="00507266">
        <w:trPr>
          <w:trHeight w:val="893"/>
        </w:trPr>
        <w:tc>
          <w:tcPr>
            <w:tcW w:w="2127" w:type="dxa"/>
            <w:vAlign w:val="center"/>
          </w:tcPr>
          <w:p w:rsidR="00507266" w:rsidRPr="000218F6" w:rsidRDefault="00507266" w:rsidP="00507266">
            <w:pPr>
              <w:spacing w:after="0"/>
            </w:pPr>
            <w:r>
              <w:t>Clinical governance, audit</w:t>
            </w:r>
          </w:p>
        </w:tc>
        <w:tc>
          <w:tcPr>
            <w:tcW w:w="7371" w:type="dxa"/>
            <w:gridSpan w:val="2"/>
          </w:tcPr>
          <w:p w:rsidR="00507266" w:rsidRPr="000218F6" w:rsidRDefault="00507266" w:rsidP="00507266"/>
        </w:tc>
      </w:tr>
      <w:tr w:rsidR="00507266" w:rsidRPr="000218F6" w:rsidTr="00507266">
        <w:trPr>
          <w:trHeight w:val="893"/>
        </w:trPr>
        <w:tc>
          <w:tcPr>
            <w:tcW w:w="2127" w:type="dxa"/>
            <w:vAlign w:val="center"/>
          </w:tcPr>
          <w:p w:rsidR="00507266" w:rsidRPr="000218F6" w:rsidRDefault="00507266" w:rsidP="00507266">
            <w:pPr>
              <w:spacing w:after="0" w:line="240" w:lineRule="auto"/>
            </w:pPr>
            <w:r>
              <w:t>Progress against PDP</w:t>
            </w:r>
          </w:p>
        </w:tc>
        <w:tc>
          <w:tcPr>
            <w:tcW w:w="7371" w:type="dxa"/>
            <w:gridSpan w:val="2"/>
          </w:tcPr>
          <w:p w:rsidR="00507266" w:rsidRPr="000218F6" w:rsidRDefault="00507266" w:rsidP="00507266">
            <w:pPr>
              <w:spacing w:after="0"/>
            </w:pPr>
          </w:p>
          <w:p w:rsidR="00507266" w:rsidRPr="000218F6" w:rsidRDefault="00507266" w:rsidP="00507266">
            <w:pPr>
              <w:spacing w:after="0"/>
            </w:pPr>
            <w:r w:rsidRPr="000218F6">
              <w:t xml:space="preserve"> </w:t>
            </w:r>
          </w:p>
        </w:tc>
      </w:tr>
      <w:tr w:rsidR="00507266" w:rsidRPr="000218F6" w:rsidTr="00507266">
        <w:trPr>
          <w:trHeight w:val="893"/>
        </w:trPr>
        <w:tc>
          <w:tcPr>
            <w:tcW w:w="2127" w:type="dxa"/>
            <w:vAlign w:val="center"/>
          </w:tcPr>
          <w:p w:rsidR="00507266" w:rsidRPr="000218F6" w:rsidRDefault="00507266" w:rsidP="00507266">
            <w:pPr>
              <w:spacing w:after="0" w:line="240" w:lineRule="auto"/>
            </w:pPr>
            <w:r>
              <w:t>Management, leadership</w:t>
            </w:r>
          </w:p>
        </w:tc>
        <w:tc>
          <w:tcPr>
            <w:tcW w:w="7371" w:type="dxa"/>
            <w:gridSpan w:val="2"/>
          </w:tcPr>
          <w:p w:rsidR="00507266" w:rsidRPr="000218F6" w:rsidRDefault="00507266" w:rsidP="00507266">
            <w:pPr>
              <w:spacing w:after="0"/>
            </w:pPr>
          </w:p>
        </w:tc>
      </w:tr>
      <w:tr w:rsidR="00507266" w:rsidRPr="000218F6" w:rsidTr="00507266">
        <w:trPr>
          <w:trHeight w:val="893"/>
        </w:trPr>
        <w:tc>
          <w:tcPr>
            <w:tcW w:w="2127" w:type="dxa"/>
            <w:vAlign w:val="center"/>
          </w:tcPr>
          <w:p w:rsidR="00507266" w:rsidRPr="000218F6" w:rsidRDefault="00507266" w:rsidP="00507266">
            <w:pPr>
              <w:spacing w:after="0" w:line="240" w:lineRule="auto"/>
            </w:pPr>
            <w:r>
              <w:t>Exams, educational achievements</w:t>
            </w:r>
          </w:p>
        </w:tc>
        <w:tc>
          <w:tcPr>
            <w:tcW w:w="7371" w:type="dxa"/>
            <w:gridSpan w:val="2"/>
          </w:tcPr>
          <w:p w:rsidR="00507266" w:rsidRPr="000218F6" w:rsidRDefault="00507266" w:rsidP="00507266">
            <w:pPr>
              <w:spacing w:after="0"/>
            </w:pPr>
          </w:p>
        </w:tc>
      </w:tr>
      <w:tr w:rsidR="00507266" w:rsidRPr="000218F6" w:rsidTr="00507266">
        <w:trPr>
          <w:trHeight w:val="893"/>
        </w:trPr>
        <w:tc>
          <w:tcPr>
            <w:tcW w:w="2127" w:type="dxa"/>
            <w:vAlign w:val="center"/>
          </w:tcPr>
          <w:p w:rsidR="00507266" w:rsidRPr="000218F6" w:rsidRDefault="00507266" w:rsidP="00507266">
            <w:pPr>
              <w:spacing w:after="0" w:line="240" w:lineRule="auto"/>
            </w:pPr>
            <w:r w:rsidRPr="000218F6">
              <w:t>Courses</w:t>
            </w:r>
            <w:r>
              <w:t>, study days</w:t>
            </w:r>
          </w:p>
        </w:tc>
        <w:tc>
          <w:tcPr>
            <w:tcW w:w="7371" w:type="dxa"/>
            <w:gridSpan w:val="2"/>
          </w:tcPr>
          <w:p w:rsidR="00507266" w:rsidRPr="000218F6" w:rsidRDefault="00507266" w:rsidP="00507266">
            <w:pPr>
              <w:spacing w:after="0"/>
            </w:pPr>
          </w:p>
        </w:tc>
      </w:tr>
      <w:tr w:rsidR="00507266" w:rsidRPr="000218F6" w:rsidTr="00507266">
        <w:trPr>
          <w:trHeight w:val="893"/>
        </w:trPr>
        <w:tc>
          <w:tcPr>
            <w:tcW w:w="2127" w:type="dxa"/>
            <w:vAlign w:val="center"/>
          </w:tcPr>
          <w:p w:rsidR="00507266" w:rsidRPr="000218F6" w:rsidRDefault="00507266" w:rsidP="00507266">
            <w:pPr>
              <w:spacing w:after="0" w:line="240" w:lineRule="auto"/>
            </w:pPr>
            <w:r w:rsidRPr="000218F6">
              <w:t xml:space="preserve">Teaching </w:t>
            </w:r>
            <w:r>
              <w:t>e</w:t>
            </w:r>
            <w:r w:rsidRPr="000218F6">
              <w:t>xperience</w:t>
            </w:r>
          </w:p>
        </w:tc>
        <w:tc>
          <w:tcPr>
            <w:tcW w:w="7371" w:type="dxa"/>
            <w:gridSpan w:val="2"/>
          </w:tcPr>
          <w:p w:rsidR="00507266" w:rsidRPr="000218F6" w:rsidRDefault="00507266" w:rsidP="00507266">
            <w:pPr>
              <w:spacing w:after="0"/>
            </w:pPr>
          </w:p>
        </w:tc>
      </w:tr>
      <w:tr w:rsidR="00507266" w:rsidRPr="000218F6" w:rsidTr="00507266">
        <w:trPr>
          <w:trHeight w:val="893"/>
        </w:trPr>
        <w:tc>
          <w:tcPr>
            <w:tcW w:w="2127" w:type="dxa"/>
            <w:vAlign w:val="center"/>
          </w:tcPr>
          <w:p w:rsidR="00507266" w:rsidRPr="000218F6" w:rsidRDefault="00507266" w:rsidP="00507266">
            <w:pPr>
              <w:spacing w:after="0" w:line="240" w:lineRule="auto"/>
            </w:pPr>
            <w:r>
              <w:t>Plaudits, thanks</w:t>
            </w:r>
          </w:p>
        </w:tc>
        <w:tc>
          <w:tcPr>
            <w:tcW w:w="7371" w:type="dxa"/>
            <w:gridSpan w:val="2"/>
          </w:tcPr>
          <w:p w:rsidR="00507266" w:rsidRPr="000218F6" w:rsidRDefault="00507266" w:rsidP="00507266">
            <w:pPr>
              <w:spacing w:after="0"/>
            </w:pPr>
          </w:p>
        </w:tc>
      </w:tr>
      <w:tr w:rsidR="00507266" w:rsidRPr="000218F6" w:rsidTr="00507266">
        <w:trPr>
          <w:trHeight w:val="893"/>
        </w:trPr>
        <w:tc>
          <w:tcPr>
            <w:tcW w:w="2127" w:type="dxa"/>
            <w:tcBorders>
              <w:bottom w:val="single" w:sz="4" w:space="0" w:color="auto"/>
            </w:tcBorders>
            <w:vAlign w:val="center"/>
          </w:tcPr>
          <w:p w:rsidR="00507266" w:rsidRDefault="00507266" w:rsidP="00507266">
            <w:pPr>
              <w:spacing w:after="0" w:line="240" w:lineRule="auto"/>
            </w:pPr>
            <w:r w:rsidRPr="00022FB2">
              <w:t>Other achievements</w:t>
            </w:r>
          </w:p>
        </w:tc>
        <w:tc>
          <w:tcPr>
            <w:tcW w:w="7371" w:type="dxa"/>
            <w:gridSpan w:val="2"/>
            <w:tcBorders>
              <w:bottom w:val="single" w:sz="4" w:space="0" w:color="auto"/>
            </w:tcBorders>
          </w:tcPr>
          <w:p w:rsidR="00507266" w:rsidRPr="000218F6" w:rsidRDefault="00507266" w:rsidP="00507266">
            <w:pPr>
              <w:spacing w:after="0"/>
            </w:pPr>
          </w:p>
        </w:tc>
      </w:tr>
      <w:tr w:rsidR="00507266" w:rsidRPr="006044D2" w:rsidTr="00507266">
        <w:trPr>
          <w:trHeight w:val="893"/>
        </w:trPr>
        <w:tc>
          <w:tcPr>
            <w:tcW w:w="2127" w:type="dxa"/>
            <w:tcBorders>
              <w:left w:val="single" w:sz="4" w:space="0" w:color="auto"/>
              <w:right w:val="single" w:sz="4" w:space="0" w:color="auto"/>
            </w:tcBorders>
            <w:shd w:val="clear" w:color="auto" w:fill="auto"/>
            <w:vAlign w:val="center"/>
          </w:tcPr>
          <w:p w:rsidR="00507266" w:rsidRPr="00954BCD" w:rsidRDefault="00507266" w:rsidP="00507266">
            <w:pPr>
              <w:spacing w:after="0" w:line="240" w:lineRule="auto"/>
              <w:rPr>
                <w:bCs/>
              </w:rPr>
            </w:pPr>
            <w:r w:rsidRPr="00954BCD">
              <w:rPr>
                <w:bCs/>
              </w:rPr>
              <w:t>Periods of absence</w:t>
            </w:r>
          </w:p>
        </w:tc>
        <w:tc>
          <w:tcPr>
            <w:tcW w:w="7371" w:type="dxa"/>
            <w:gridSpan w:val="2"/>
            <w:tcBorders>
              <w:left w:val="single" w:sz="4" w:space="0" w:color="auto"/>
              <w:right w:val="single" w:sz="4" w:space="0" w:color="auto"/>
            </w:tcBorders>
            <w:shd w:val="clear" w:color="auto" w:fill="auto"/>
            <w:vAlign w:val="center"/>
          </w:tcPr>
          <w:p w:rsidR="00507266" w:rsidRDefault="00507266" w:rsidP="00507266">
            <w:pPr>
              <w:spacing w:before="120" w:after="120" w:line="240" w:lineRule="auto"/>
              <w:rPr>
                <w:b/>
                <w:bCs/>
              </w:rPr>
            </w:pPr>
          </w:p>
        </w:tc>
      </w:tr>
      <w:tr w:rsidR="00507266" w:rsidRPr="006044D2" w:rsidTr="00507266">
        <w:trPr>
          <w:trHeight w:val="508"/>
        </w:trPr>
        <w:tc>
          <w:tcPr>
            <w:tcW w:w="9498" w:type="dxa"/>
            <w:gridSpan w:val="3"/>
            <w:shd w:val="clear" w:color="auto" w:fill="C6D9F1" w:themeFill="text2" w:themeFillTint="33"/>
            <w:vAlign w:val="center"/>
          </w:tcPr>
          <w:p w:rsidR="00507266" w:rsidRPr="006044D2" w:rsidRDefault="00507266" w:rsidP="00507266">
            <w:pPr>
              <w:spacing w:before="120" w:after="120" w:line="240" w:lineRule="auto"/>
              <w:rPr>
                <w:b/>
                <w:bCs/>
              </w:rPr>
            </w:pPr>
            <w:r w:rsidRPr="002038CA">
              <w:rPr>
                <w:b/>
                <w:bCs/>
              </w:rPr>
              <w:t>Concerns, complaints, investigations:</w:t>
            </w:r>
          </w:p>
        </w:tc>
      </w:tr>
      <w:tr w:rsidR="00507266" w:rsidRPr="006044D2" w:rsidTr="00507266">
        <w:trPr>
          <w:trHeight w:val="651"/>
        </w:trPr>
        <w:tc>
          <w:tcPr>
            <w:tcW w:w="7797" w:type="dxa"/>
            <w:gridSpan w:val="2"/>
          </w:tcPr>
          <w:p w:rsidR="00507266" w:rsidRPr="006044D2" w:rsidRDefault="00507266" w:rsidP="00507266">
            <w:pPr>
              <w:spacing w:after="0" w:line="240" w:lineRule="auto"/>
            </w:pPr>
            <w:r w:rsidRPr="006044D2">
              <w:t xml:space="preserve">Are you aware </w:t>
            </w:r>
            <w:r>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701" w:type="dxa"/>
          </w:tcPr>
          <w:p w:rsidR="00507266" w:rsidRPr="006044D2" w:rsidRDefault="00507266"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 No</w:t>
            </w:r>
          </w:p>
        </w:tc>
      </w:tr>
      <w:tr w:rsidR="00507266" w:rsidRPr="006044D2" w:rsidTr="00507266">
        <w:trPr>
          <w:trHeight w:val="634"/>
        </w:trPr>
        <w:tc>
          <w:tcPr>
            <w:tcW w:w="7797" w:type="dxa"/>
            <w:gridSpan w:val="2"/>
          </w:tcPr>
          <w:p w:rsidR="00507266" w:rsidRPr="006044D2" w:rsidRDefault="00507266" w:rsidP="00507266">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701" w:type="dxa"/>
          </w:tcPr>
          <w:p w:rsidR="00507266" w:rsidRPr="006044D2" w:rsidRDefault="00507266"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/No</w:t>
            </w:r>
            <w:r>
              <w:rPr>
                <w:b/>
                <w:bCs/>
              </w:rPr>
              <w:t xml:space="preserve"> / NA</w:t>
            </w:r>
          </w:p>
        </w:tc>
      </w:tr>
      <w:tr w:rsidR="00507266" w:rsidRPr="006044D2" w:rsidTr="00507266">
        <w:trPr>
          <w:trHeight w:val="1477"/>
        </w:trPr>
        <w:tc>
          <w:tcPr>
            <w:tcW w:w="9498" w:type="dxa"/>
            <w:gridSpan w:val="3"/>
          </w:tcPr>
          <w:p w:rsidR="00507266" w:rsidRDefault="00507266" w:rsidP="00507266">
            <w:pPr>
              <w:spacing w:after="0" w:line="240" w:lineRule="auto"/>
            </w:pPr>
            <w:r>
              <w:t>Details:</w:t>
            </w:r>
            <w:r>
              <w:br/>
            </w:r>
            <w:r>
              <w:br/>
            </w:r>
          </w:p>
          <w:p w:rsidR="00507266" w:rsidRDefault="00507266" w:rsidP="00507266">
            <w:pPr>
              <w:spacing w:after="0" w:line="240" w:lineRule="auto"/>
            </w:pPr>
          </w:p>
          <w:p w:rsidR="00507266" w:rsidRPr="006044D2" w:rsidRDefault="00507266" w:rsidP="00507266">
            <w:pPr>
              <w:spacing w:after="0" w:line="240" w:lineRule="auto"/>
            </w:pPr>
          </w:p>
        </w:tc>
      </w:tr>
    </w:tbl>
    <w:p w:rsidR="00507266" w:rsidRPr="00975F86" w:rsidRDefault="00507266" w:rsidP="00507266">
      <w:pPr>
        <w:spacing w:line="240" w:lineRule="auto"/>
      </w:pPr>
      <w:r w:rsidRPr="00365729">
        <w:rPr>
          <w:vertAlign w:val="superscript"/>
        </w:rPr>
        <w:t>1</w:t>
      </w:r>
      <w:r>
        <w:rPr>
          <w:vertAlign w:val="superscript"/>
        </w:rPr>
        <w:t xml:space="preserve"> </w:t>
      </w:r>
      <w:r w:rsidRPr="006044D2">
        <w:t>If there is an unresolved concern or conduct, capability/ SUI investigation or a complaint for this trainee please complete the Exception Exit Report</w:t>
      </w:r>
      <w:r>
        <w:t>,</w:t>
      </w:r>
      <w:r w:rsidRPr="006044D2">
        <w:t xml:space="preserve"> </w:t>
      </w:r>
      <w:r>
        <w:t xml:space="preserve">and </w:t>
      </w:r>
      <w:r w:rsidRPr="006044D2">
        <w:t>notify the Deanery</w:t>
      </w:r>
      <w:r>
        <w:t xml:space="preserve"> and</w:t>
      </w:r>
      <w:r w:rsidRPr="009879D7">
        <w:rPr>
          <w:b/>
          <w:bCs/>
          <w:sz w:val="28"/>
          <w:szCs w:val="28"/>
        </w:rPr>
        <w:t xml:space="preserve"> </w:t>
      </w:r>
      <w:r>
        <w:t>TPD/Head of school.</w:t>
      </w:r>
    </w:p>
    <w:tbl>
      <w:tblPr>
        <w:tblStyle w:val="TableGrid"/>
        <w:tblW w:w="9498" w:type="dxa"/>
        <w:tblInd w:w="108" w:type="dxa"/>
        <w:tblLook w:val="04A0" w:firstRow="1" w:lastRow="0" w:firstColumn="1" w:lastColumn="0" w:noHBand="0" w:noVBand="1"/>
      </w:tblPr>
      <w:tblGrid>
        <w:gridCol w:w="9498"/>
      </w:tblGrid>
      <w:tr w:rsidR="00507266" w:rsidRPr="006130F6" w:rsidTr="00507266">
        <w:tc>
          <w:tcPr>
            <w:tcW w:w="9498" w:type="dxa"/>
            <w:shd w:val="clear" w:color="auto" w:fill="C6D9F1" w:themeFill="text2" w:themeFillTint="33"/>
          </w:tcPr>
          <w:p w:rsidR="00507266" w:rsidRPr="006130F6" w:rsidRDefault="00507266" w:rsidP="00507266">
            <w:pPr>
              <w:spacing w:before="120" w:after="120"/>
              <w:jc w:val="center"/>
              <w:rPr>
                <w:b/>
                <w:bCs/>
                <w:sz w:val="28"/>
                <w:szCs w:val="28"/>
              </w:rPr>
            </w:pPr>
            <w:r w:rsidRPr="006130F6">
              <w:rPr>
                <w:b/>
                <w:bCs/>
                <w:sz w:val="28"/>
                <w:szCs w:val="28"/>
              </w:rPr>
              <w:lastRenderedPageBreak/>
              <w:t>Summary of Trainees Assessment</w:t>
            </w:r>
          </w:p>
        </w:tc>
      </w:tr>
    </w:tbl>
    <w:p w:rsidR="00507266" w:rsidRDefault="00507266" w:rsidP="00507266">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507266" w:rsidRPr="000218F6" w:rsidTr="00507266">
        <w:trPr>
          <w:trHeight w:val="1527"/>
        </w:trPr>
        <w:tc>
          <w:tcPr>
            <w:tcW w:w="9498" w:type="dxa"/>
            <w:gridSpan w:val="2"/>
          </w:tcPr>
          <w:p w:rsidR="00507266" w:rsidRPr="00916A17" w:rsidRDefault="00507266" w:rsidP="00507266">
            <w:pPr>
              <w:rPr>
                <w:bCs/>
              </w:rPr>
            </w:pPr>
            <w:r w:rsidRPr="00916A17">
              <w:rPr>
                <w:bCs/>
              </w:rPr>
              <w:t>Clinical knowledge and skills</w:t>
            </w:r>
          </w:p>
        </w:tc>
      </w:tr>
      <w:tr w:rsidR="00507266" w:rsidRPr="000218F6" w:rsidTr="00507266">
        <w:trPr>
          <w:trHeight w:val="1527"/>
        </w:trPr>
        <w:tc>
          <w:tcPr>
            <w:tcW w:w="9498" w:type="dxa"/>
            <w:gridSpan w:val="2"/>
          </w:tcPr>
          <w:p w:rsidR="00507266" w:rsidRPr="00916A17" w:rsidRDefault="00507266" w:rsidP="00507266">
            <w:pPr>
              <w:rPr>
                <w:bCs/>
              </w:rPr>
            </w:pPr>
            <w:r w:rsidRPr="00916A17">
              <w:rPr>
                <w:bCs/>
              </w:rPr>
              <w:t>Professionalism and attitudes</w:t>
            </w:r>
          </w:p>
        </w:tc>
      </w:tr>
      <w:tr w:rsidR="00507266" w:rsidRPr="000218F6" w:rsidTr="00507266">
        <w:trPr>
          <w:trHeight w:val="1527"/>
        </w:trPr>
        <w:tc>
          <w:tcPr>
            <w:tcW w:w="9498" w:type="dxa"/>
            <w:gridSpan w:val="2"/>
          </w:tcPr>
          <w:p w:rsidR="00507266" w:rsidRPr="00916A17" w:rsidRDefault="00507266" w:rsidP="00507266">
            <w:pPr>
              <w:rPr>
                <w:bCs/>
              </w:rPr>
            </w:pPr>
            <w:r w:rsidRPr="00916A17">
              <w:rPr>
                <w:bCs/>
              </w:rPr>
              <w:t>Communication and relationships</w:t>
            </w:r>
          </w:p>
        </w:tc>
      </w:tr>
      <w:tr w:rsidR="00507266" w:rsidRPr="000218F6" w:rsidTr="00507266">
        <w:trPr>
          <w:trHeight w:val="1527"/>
        </w:trPr>
        <w:tc>
          <w:tcPr>
            <w:tcW w:w="9498" w:type="dxa"/>
            <w:gridSpan w:val="2"/>
          </w:tcPr>
          <w:p w:rsidR="00507266" w:rsidRPr="00916A17" w:rsidRDefault="00507266" w:rsidP="00507266">
            <w:pPr>
              <w:rPr>
                <w:bCs/>
              </w:rPr>
            </w:pPr>
            <w:r w:rsidRPr="00916A17">
              <w:rPr>
                <w:bCs/>
              </w:rPr>
              <w:t>Academic endeavour and learning</w:t>
            </w:r>
          </w:p>
        </w:tc>
      </w:tr>
      <w:tr w:rsidR="00507266" w:rsidRPr="000218F6" w:rsidTr="00507266">
        <w:trPr>
          <w:trHeight w:val="2572"/>
        </w:trPr>
        <w:tc>
          <w:tcPr>
            <w:tcW w:w="9498" w:type="dxa"/>
            <w:gridSpan w:val="2"/>
          </w:tcPr>
          <w:p w:rsidR="00507266" w:rsidRPr="00916A17" w:rsidRDefault="00507266" w:rsidP="00507266">
            <w:r w:rsidRPr="00916A17">
              <w:rPr>
                <w:bCs/>
              </w:rPr>
              <w:t>Overall strengths of Trainee</w:t>
            </w:r>
          </w:p>
          <w:p w:rsidR="00507266" w:rsidRPr="00916A17" w:rsidRDefault="00507266" w:rsidP="00507266"/>
          <w:p w:rsidR="00507266" w:rsidRPr="00916A17" w:rsidRDefault="00507266" w:rsidP="00507266"/>
        </w:tc>
      </w:tr>
      <w:tr w:rsidR="00507266" w:rsidRPr="000218F6" w:rsidTr="00507266">
        <w:trPr>
          <w:trHeight w:val="2441"/>
        </w:trPr>
        <w:tc>
          <w:tcPr>
            <w:tcW w:w="9498" w:type="dxa"/>
            <w:gridSpan w:val="2"/>
          </w:tcPr>
          <w:p w:rsidR="00507266" w:rsidRPr="00916A17" w:rsidRDefault="00507266" w:rsidP="00507266">
            <w:pPr>
              <w:rPr>
                <w:bCs/>
              </w:rPr>
            </w:pPr>
            <w:r w:rsidRPr="00916A17">
              <w:rPr>
                <w:bCs/>
              </w:rPr>
              <w:t>Areas for improvement</w:t>
            </w:r>
          </w:p>
          <w:p w:rsidR="00507266" w:rsidRPr="00916A17" w:rsidRDefault="00507266" w:rsidP="00507266"/>
          <w:p w:rsidR="00507266" w:rsidRPr="00916A17" w:rsidRDefault="00507266" w:rsidP="00507266"/>
        </w:tc>
      </w:tr>
      <w:tr w:rsidR="00507266" w:rsidRPr="000218F6" w:rsidTr="00507266">
        <w:trPr>
          <w:trHeight w:val="1265"/>
        </w:trPr>
        <w:tc>
          <w:tcPr>
            <w:tcW w:w="4749" w:type="dxa"/>
          </w:tcPr>
          <w:p w:rsidR="00507266" w:rsidRPr="00916A17" w:rsidRDefault="00507266" w:rsidP="00507266">
            <w:pPr>
              <w:spacing w:after="0"/>
            </w:pPr>
            <w:r w:rsidRPr="00916A17">
              <w:t>Supervisor signature:</w:t>
            </w:r>
          </w:p>
          <w:p w:rsidR="00507266" w:rsidRPr="00916A17" w:rsidRDefault="00507266" w:rsidP="00507266">
            <w:pPr>
              <w:spacing w:after="0"/>
              <w:rPr>
                <w:sz w:val="28"/>
              </w:rPr>
            </w:pPr>
          </w:p>
          <w:p w:rsidR="00507266" w:rsidRPr="00916A17" w:rsidRDefault="00507266" w:rsidP="00507266">
            <w:pPr>
              <w:spacing w:after="0"/>
            </w:pPr>
            <w:r w:rsidRPr="00916A17">
              <w:t>Date:</w:t>
            </w:r>
            <w:r w:rsidRPr="00916A17">
              <w:tab/>
            </w:r>
          </w:p>
        </w:tc>
        <w:tc>
          <w:tcPr>
            <w:tcW w:w="4749" w:type="dxa"/>
          </w:tcPr>
          <w:p w:rsidR="00507266" w:rsidRPr="00916A17" w:rsidRDefault="00507266" w:rsidP="00507266">
            <w:pPr>
              <w:spacing w:after="0"/>
            </w:pPr>
            <w:r w:rsidRPr="00916A17">
              <w:t>Trainee signature:</w:t>
            </w:r>
          </w:p>
          <w:p w:rsidR="00507266" w:rsidRPr="00916A17" w:rsidRDefault="00507266" w:rsidP="00507266">
            <w:pPr>
              <w:spacing w:after="0"/>
              <w:rPr>
                <w:sz w:val="28"/>
              </w:rPr>
            </w:pPr>
          </w:p>
          <w:p w:rsidR="00507266" w:rsidRPr="00916A17" w:rsidRDefault="00507266" w:rsidP="00507266">
            <w:pPr>
              <w:spacing w:after="0"/>
              <w:rPr>
                <w:bCs/>
              </w:rPr>
            </w:pPr>
            <w:r w:rsidRPr="00916A17">
              <w:t>Date:</w:t>
            </w:r>
          </w:p>
        </w:tc>
      </w:tr>
    </w:tbl>
    <w:p w:rsidR="00507266" w:rsidRDefault="00507266" w:rsidP="00507266"/>
    <w:sectPr w:rsidR="00507266" w:rsidSect="00D6284E">
      <w:footerReference w:type="default" r:id="rId14"/>
      <w:pgSz w:w="11907" w:h="16839" w:code="9"/>
      <w:pgMar w:top="1440" w:right="992"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35" w:rsidRDefault="00586935" w:rsidP="00631AE7">
      <w:pPr>
        <w:spacing w:after="0" w:line="240" w:lineRule="auto"/>
      </w:pPr>
      <w:r>
        <w:separator/>
      </w:r>
    </w:p>
  </w:endnote>
  <w:endnote w:type="continuationSeparator" w:id="0">
    <w:p w:rsidR="00586935" w:rsidRDefault="00586935" w:rsidP="006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39" w:rsidRDefault="00330039">
    <w:pPr>
      <w:pStyle w:val="Footer"/>
    </w:pPr>
    <w:r>
      <w:rPr>
        <w:noProof/>
        <w:sz w:val="18"/>
        <w:lang w:eastAsia="en-GB"/>
      </w:rPr>
      <mc:AlternateContent>
        <mc:Choice Requires="wps">
          <w:drawing>
            <wp:anchor distT="0" distB="0" distL="114300" distR="114300" simplePos="0" relativeHeight="251663360" behindDoc="0" locked="0" layoutInCell="1" allowOverlap="1" wp14:anchorId="4DBE3E62" wp14:editId="166C160A">
              <wp:simplePos x="0" y="0"/>
              <wp:positionH relativeFrom="column">
                <wp:posOffset>-104775</wp:posOffset>
              </wp:positionH>
              <wp:positionV relativeFrom="paragraph">
                <wp:posOffset>-132080</wp:posOffset>
              </wp:positionV>
              <wp:extent cx="61245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EEB50CD"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5pt,-10.4pt" to="4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xEuwEAAMU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" strokecolor="#4f81bd [3204]" strokeweight="2pt">
              <v:shadow on="t" color="black" opacity="24903f" origin=",.5" offset="0,.55556mm"/>
            </v:line>
          </w:pict>
        </mc:Fallback>
      </mc:AlternateContent>
    </w:r>
    <w:r>
      <w:t xml:space="preserve"> </w:t>
    </w:r>
    <w:r w:rsidRPr="00EE6AD3">
      <w:rPr>
        <w:sz w:val="18"/>
      </w:rPr>
      <w:t xml:space="preserve">ACCS </w:t>
    </w:r>
    <w:r>
      <w:rPr>
        <w:sz w:val="18"/>
      </w:rPr>
      <w:t>CT1 Workbook</w:t>
    </w:r>
    <w:r w:rsidRPr="00EE6AD3">
      <w:rPr>
        <w:sz w:val="18"/>
      </w:rPr>
      <w:t xml:space="preserve"> v</w:t>
    </w:r>
    <w:r>
      <w:rPr>
        <w:sz w:val="18"/>
      </w:rPr>
      <w:t xml:space="preserve"> 1 March2015</w:t>
    </w:r>
    <w:r>
      <w:ptab w:relativeTo="margin" w:alignment="center" w:leader="none"/>
    </w:r>
    <w: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3</w:t>
    </w:r>
    <w:r w:rsidRPr="009851D9">
      <w:rPr>
        <w:rFonts w:asciiTheme="minorHAnsi" w:eastAsiaTheme="majorEastAsia" w:hAnsiTheme="minorHAnsi" w:cstheme="majorBid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39" w:rsidRDefault="00330039" w:rsidP="008D0534">
    <w:pPr>
      <w:pStyle w:val="Footer"/>
    </w:pPr>
    <w:r>
      <w:rPr>
        <w:noProof/>
        <w:sz w:val="18"/>
        <w:lang w:eastAsia="en-GB"/>
      </w:rPr>
      <mc:AlternateContent>
        <mc:Choice Requires="wps">
          <w:drawing>
            <wp:anchor distT="0" distB="0" distL="114300" distR="114300" simplePos="0" relativeHeight="251679744" behindDoc="0" locked="0" layoutInCell="1" allowOverlap="1" wp14:anchorId="5D5C380D" wp14:editId="35DF3E43">
              <wp:simplePos x="0" y="0"/>
              <wp:positionH relativeFrom="column">
                <wp:posOffset>-47626</wp:posOffset>
              </wp:positionH>
              <wp:positionV relativeFrom="paragraph">
                <wp:posOffset>-132080</wp:posOffset>
              </wp:positionV>
              <wp:extent cx="61245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" strokecolor="#4f81bd"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1 March2015</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122EA4">
      <w:rPr>
        <w:rFonts w:asciiTheme="minorHAnsi" w:eastAsiaTheme="majorEastAsia" w:hAnsiTheme="minorHAnsi" w:cstheme="majorBidi"/>
        <w:noProof/>
        <w:sz w:val="18"/>
      </w:rPr>
      <w:t>2</w:t>
    </w:r>
    <w:r w:rsidRPr="009851D9">
      <w:rPr>
        <w:rFonts w:asciiTheme="minorHAnsi" w:eastAsiaTheme="majorEastAsia" w:hAnsiTheme="minorHAnsi" w:cstheme="majorBid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39" w:rsidRDefault="00330039" w:rsidP="008D0534">
    <w:pPr>
      <w:pStyle w:val="Footer"/>
    </w:pPr>
    <w:r>
      <w:rPr>
        <w:noProof/>
        <w:sz w:val="18"/>
        <w:lang w:eastAsia="en-GB"/>
      </w:rPr>
      <mc:AlternateContent>
        <mc:Choice Requires="wps">
          <w:drawing>
            <wp:anchor distT="0" distB="0" distL="114300" distR="114300" simplePos="0" relativeHeight="251659264" behindDoc="0" locked="0" layoutInCell="1" allowOverlap="1" wp14:anchorId="5AB862A6" wp14:editId="6EAD696C">
              <wp:simplePos x="0" y="0"/>
              <wp:positionH relativeFrom="column">
                <wp:posOffset>-47626</wp:posOffset>
              </wp:positionH>
              <wp:positionV relativeFrom="paragraph">
                <wp:posOffset>-132080</wp:posOffset>
              </wp:positionV>
              <wp:extent cx="61245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55535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RkuQEAAMM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1 March2015</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122EA4">
      <w:rPr>
        <w:rFonts w:asciiTheme="minorHAnsi" w:eastAsiaTheme="majorEastAsia" w:hAnsiTheme="minorHAnsi" w:cstheme="majorBidi"/>
        <w:noProof/>
        <w:sz w:val="18"/>
      </w:rPr>
      <w:t>4</w:t>
    </w:r>
    <w:r w:rsidRPr="009851D9">
      <w:rPr>
        <w:rFonts w:asciiTheme="minorHAnsi" w:eastAsiaTheme="majorEastAsia" w:hAnsiTheme="minorHAnsi" w:cstheme="majorBidi"/>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39" w:rsidRDefault="00330039">
    <w:pPr>
      <w:pStyle w:val="Footer"/>
    </w:pPr>
    <w:r>
      <w:rPr>
        <w:noProof/>
        <w:sz w:val="18"/>
        <w:lang w:eastAsia="en-GB"/>
      </w:rPr>
      <mc:AlternateContent>
        <mc:Choice Requires="wps">
          <w:drawing>
            <wp:anchor distT="0" distB="0" distL="114300" distR="114300" simplePos="0" relativeHeight="251677696" behindDoc="0" locked="0" layoutInCell="1" allowOverlap="1" wp14:anchorId="1ED5A510" wp14:editId="052A1F1F">
              <wp:simplePos x="0" y="0"/>
              <wp:positionH relativeFrom="column">
                <wp:posOffset>-47626</wp:posOffset>
              </wp:positionH>
              <wp:positionV relativeFrom="paragraph">
                <wp:posOffset>-132080</wp:posOffset>
              </wp:positionV>
              <wp:extent cx="6124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" strokecolor="#4f81bd" strokeweight="2pt">
              <v:shadow on="t" color="black" opacity="24903f" origin=",.5" offset="0,.55556mm"/>
            </v:line>
          </w:pict>
        </mc:Fallback>
      </mc:AlternateContent>
    </w:r>
    <w:r w:rsidRPr="00EE6AD3">
      <w:rPr>
        <w:sz w:val="18"/>
      </w:rPr>
      <w:t>ACCS ARCP Summary v</w:t>
    </w:r>
    <w:r>
      <w:rPr>
        <w:sz w:val="18"/>
      </w:rPr>
      <w:t xml:space="preserve"> 4</w:t>
    </w:r>
    <w:r w:rsidRPr="00EE6AD3">
      <w:rPr>
        <w:sz w:val="18"/>
      </w:rPr>
      <w:t xml:space="preserve"> Aug 2014</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Anaesthesia</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122EA4">
      <w:rPr>
        <w:rFonts w:asciiTheme="minorHAnsi" w:eastAsiaTheme="majorEastAsia" w:hAnsiTheme="minorHAnsi" w:cstheme="majorBidi"/>
        <w:noProof/>
        <w:sz w:val="18"/>
      </w:rPr>
      <w:t>11</w:t>
    </w:r>
    <w:r w:rsidRPr="009851D9">
      <w:rPr>
        <w:rFonts w:asciiTheme="minorHAnsi" w:eastAsiaTheme="majorEastAsia" w:hAnsiTheme="minorHAnsi" w:cstheme="majorBidi"/>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39" w:rsidRDefault="00330039">
    <w:pPr>
      <w:pStyle w:val="Footer"/>
    </w:pPr>
    <w:r>
      <w:rPr>
        <w:noProof/>
        <w:sz w:val="18"/>
        <w:lang w:eastAsia="en-GB"/>
      </w:rPr>
      <mc:AlternateContent>
        <mc:Choice Requires="wps">
          <w:drawing>
            <wp:anchor distT="0" distB="0" distL="114300" distR="114300" simplePos="0" relativeHeight="251675648" behindDoc="0" locked="0" layoutInCell="1" allowOverlap="1" wp14:anchorId="1A06076E" wp14:editId="7457C586">
              <wp:simplePos x="0" y="0"/>
              <wp:positionH relativeFrom="column">
                <wp:posOffset>-47626</wp:posOffset>
              </wp:positionH>
              <wp:positionV relativeFrom="paragraph">
                <wp:posOffset>-132080</wp:posOffset>
              </wp:positionV>
              <wp:extent cx="61245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4ABA2C6"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1 March2015</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General Competencies</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7</w:t>
    </w:r>
    <w:r w:rsidRPr="009851D9">
      <w:rPr>
        <w:rFonts w:asciiTheme="minorHAnsi" w:eastAsiaTheme="majorEastAsia" w:hAnsiTheme="minorHAnsi" w:cstheme="majorBidi"/>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39" w:rsidRDefault="00330039" w:rsidP="00D6284E">
    <w:pPr>
      <w:pStyle w:val="Footer"/>
      <w:tabs>
        <w:tab w:val="clear" w:pos="9360"/>
      </w:tabs>
      <w:ind w:right="-23"/>
    </w:pPr>
    <w:r>
      <w:rPr>
        <w:noProof/>
        <w:sz w:val="18"/>
        <w:lang w:eastAsia="en-GB"/>
      </w:rPr>
      <mc:AlternateContent>
        <mc:Choice Requires="wps">
          <w:drawing>
            <wp:anchor distT="0" distB="0" distL="114300" distR="114300" simplePos="0" relativeHeight="251673600" behindDoc="0" locked="0" layoutInCell="1" allowOverlap="1" wp14:anchorId="0DF5E590" wp14:editId="2D746D07">
              <wp:simplePos x="0" y="0"/>
              <wp:positionH relativeFrom="column">
                <wp:posOffset>-47626</wp:posOffset>
              </wp:positionH>
              <wp:positionV relativeFrom="paragraph">
                <wp:posOffset>-132080</wp:posOffset>
              </wp:positionV>
              <wp:extent cx="61245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53ABB07"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" strokecolor="#4f81bd [3204]" strokeweight="2pt">
              <v:shadow on="t" color="black" opacity="24903f" origin=",.5" offset="0,.55556mm"/>
            </v:line>
          </w:pict>
        </mc:Fallback>
      </mc:AlternateContent>
    </w:r>
    <w:r w:rsidRPr="00EE6AD3">
      <w:rPr>
        <w:sz w:val="18"/>
      </w:rPr>
      <w:t>ACCS ARCP Summary v</w:t>
    </w:r>
    <w:r>
      <w:rPr>
        <w:sz w:val="18"/>
      </w:rPr>
      <w:t xml:space="preserve"> 4</w:t>
    </w:r>
    <w:r w:rsidRPr="00EE6AD3">
      <w:rPr>
        <w:sz w:val="18"/>
      </w:rPr>
      <w:t xml:space="preserve"> Aug 2014</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Intensive Care Medicine</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122EA4">
      <w:rPr>
        <w:rFonts w:asciiTheme="minorHAnsi" w:eastAsiaTheme="majorEastAsia" w:hAnsiTheme="minorHAnsi" w:cstheme="majorBidi"/>
        <w:noProof/>
        <w:sz w:val="18"/>
      </w:rPr>
      <w:t>15</w:t>
    </w:r>
    <w:r w:rsidRPr="009851D9">
      <w:rPr>
        <w:rFonts w:asciiTheme="minorHAnsi" w:eastAsiaTheme="majorEastAsia" w:hAnsiTheme="minorHAnsi" w:cstheme="majorBid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35" w:rsidRDefault="00586935" w:rsidP="00631AE7">
      <w:pPr>
        <w:spacing w:after="0" w:line="240" w:lineRule="auto"/>
      </w:pPr>
      <w:r>
        <w:separator/>
      </w:r>
    </w:p>
  </w:footnote>
  <w:footnote w:type="continuationSeparator" w:id="0">
    <w:p w:rsidR="00586935" w:rsidRDefault="00586935" w:rsidP="0063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E4E"/>
    <w:multiLevelType w:val="hybridMultilevel"/>
    <w:tmpl w:val="F502FE9A"/>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A25DD"/>
    <w:multiLevelType w:val="hybridMultilevel"/>
    <w:tmpl w:val="D2F6BDBC"/>
    <w:lvl w:ilvl="0" w:tplc="0809000F">
      <w:start w:val="1"/>
      <w:numFmt w:val="decimal"/>
      <w:lvlText w:val="%1."/>
      <w:lvlJc w:val="left"/>
      <w:pPr>
        <w:tabs>
          <w:tab w:val="num" w:pos="720"/>
        </w:tabs>
        <w:ind w:left="720" w:hanging="360"/>
      </w:pPr>
    </w:lvl>
    <w:lvl w:ilvl="1" w:tplc="6BAC00A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6E7F66"/>
    <w:multiLevelType w:val="hybridMultilevel"/>
    <w:tmpl w:val="3342BCFE"/>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9C5CC6"/>
    <w:multiLevelType w:val="hybridMultilevel"/>
    <w:tmpl w:val="CFD255DC"/>
    <w:lvl w:ilvl="0" w:tplc="2528F59E">
      <w:start w:val="1"/>
      <w:numFmt w:val="decimal"/>
      <w:lvlText w:val="%1."/>
      <w:lvlJc w:val="left"/>
      <w:pPr>
        <w:ind w:left="502" w:hanging="360"/>
      </w:pPr>
      <w:rPr>
        <w:rFonts w:hint="default"/>
        <w:color w:val="auto"/>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5D58D1"/>
    <w:multiLevelType w:val="hybridMultilevel"/>
    <w:tmpl w:val="37EE33E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532219B"/>
    <w:multiLevelType w:val="hybridMultilevel"/>
    <w:tmpl w:val="C27C8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0E6C7C"/>
    <w:multiLevelType w:val="hybridMultilevel"/>
    <w:tmpl w:val="286AAD34"/>
    <w:lvl w:ilvl="0" w:tplc="2528F59E">
      <w:start w:val="1"/>
      <w:numFmt w:val="decimal"/>
      <w:lvlText w:val="%1."/>
      <w:lvlJc w:val="left"/>
      <w:pPr>
        <w:ind w:left="360" w:hanging="360"/>
      </w:pPr>
      <w:rPr>
        <w:rFonts w:hint="default"/>
        <w:color w:val="auto"/>
        <w:sz w:val="22"/>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076EDC"/>
    <w:multiLevelType w:val="hybridMultilevel"/>
    <w:tmpl w:val="2DF0AA58"/>
    <w:lvl w:ilvl="0" w:tplc="F6D84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190B69"/>
    <w:multiLevelType w:val="hybridMultilevel"/>
    <w:tmpl w:val="CF544C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A9E6400"/>
    <w:multiLevelType w:val="hybridMultilevel"/>
    <w:tmpl w:val="3B7E9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DC057E"/>
    <w:multiLevelType w:val="hybridMultilevel"/>
    <w:tmpl w:val="AF8AED70"/>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FC5044"/>
    <w:multiLevelType w:val="hybridMultilevel"/>
    <w:tmpl w:val="D146F96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877BFD"/>
    <w:multiLevelType w:val="hybridMultilevel"/>
    <w:tmpl w:val="D3C8517A"/>
    <w:lvl w:ilvl="0" w:tplc="E3EC869A">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Arial"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Arial"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Arial"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3">
    <w:nsid w:val="6EBD092B"/>
    <w:multiLevelType w:val="hybridMultilevel"/>
    <w:tmpl w:val="E6362B7C"/>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CD531E"/>
    <w:multiLevelType w:val="hybridMultilevel"/>
    <w:tmpl w:val="F97A78C4"/>
    <w:lvl w:ilvl="0" w:tplc="C3FC2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1"/>
  </w:num>
  <w:num w:numId="4">
    <w:abstractNumId w:val="14"/>
  </w:num>
  <w:num w:numId="5">
    <w:abstractNumId w:val="7"/>
  </w:num>
  <w:num w:numId="6">
    <w:abstractNumId w:val="8"/>
  </w:num>
  <w:num w:numId="7">
    <w:abstractNumId w:val="2"/>
  </w:num>
  <w:num w:numId="8">
    <w:abstractNumId w:val="5"/>
  </w:num>
  <w:num w:numId="9">
    <w:abstractNumId w:val="4"/>
  </w:num>
  <w:num w:numId="10">
    <w:abstractNumId w:val="12"/>
  </w:num>
  <w:num w:numId="11">
    <w:abstractNumId w:val="6"/>
  </w:num>
  <w:num w:numId="12">
    <w:abstractNumId w:val="0"/>
  </w:num>
  <w:num w:numId="13">
    <w:abstractNumId w:val="10"/>
  </w:num>
  <w:num w:numId="14">
    <w:abstractNumId w:val="1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F0"/>
    <w:rsid w:val="000218F6"/>
    <w:rsid w:val="00030DB4"/>
    <w:rsid w:val="00031AC9"/>
    <w:rsid w:val="00037AA5"/>
    <w:rsid w:val="00044D13"/>
    <w:rsid w:val="0006206F"/>
    <w:rsid w:val="00075857"/>
    <w:rsid w:val="000A4ACD"/>
    <w:rsid w:val="000B0C75"/>
    <w:rsid w:val="000B3409"/>
    <w:rsid w:val="000B43FD"/>
    <w:rsid w:val="000D0D4E"/>
    <w:rsid w:val="000E613C"/>
    <w:rsid w:val="000F3B42"/>
    <w:rsid w:val="00120C7B"/>
    <w:rsid w:val="00121AF3"/>
    <w:rsid w:val="00122EA4"/>
    <w:rsid w:val="00133931"/>
    <w:rsid w:val="00162A68"/>
    <w:rsid w:val="001A2A1B"/>
    <w:rsid w:val="001C137F"/>
    <w:rsid w:val="001C1F5B"/>
    <w:rsid w:val="001D3DF0"/>
    <w:rsid w:val="001E4F0A"/>
    <w:rsid w:val="001E7166"/>
    <w:rsid w:val="001F1207"/>
    <w:rsid w:val="001F5370"/>
    <w:rsid w:val="002038CA"/>
    <w:rsid w:val="0020520C"/>
    <w:rsid w:val="00216DD3"/>
    <w:rsid w:val="00223340"/>
    <w:rsid w:val="00225896"/>
    <w:rsid w:val="00245BDE"/>
    <w:rsid w:val="00262B85"/>
    <w:rsid w:val="00271772"/>
    <w:rsid w:val="00284FEB"/>
    <w:rsid w:val="002A2B7E"/>
    <w:rsid w:val="002B1939"/>
    <w:rsid w:val="002B74E2"/>
    <w:rsid w:val="002D0387"/>
    <w:rsid w:val="002F28DC"/>
    <w:rsid w:val="002F2BCC"/>
    <w:rsid w:val="002F58A6"/>
    <w:rsid w:val="00302033"/>
    <w:rsid w:val="00311F36"/>
    <w:rsid w:val="00330039"/>
    <w:rsid w:val="0033367F"/>
    <w:rsid w:val="00343826"/>
    <w:rsid w:val="0034758B"/>
    <w:rsid w:val="003653DE"/>
    <w:rsid w:val="00365729"/>
    <w:rsid w:val="003678E9"/>
    <w:rsid w:val="0038310A"/>
    <w:rsid w:val="00383DFD"/>
    <w:rsid w:val="00385D81"/>
    <w:rsid w:val="003E3FF9"/>
    <w:rsid w:val="003E426B"/>
    <w:rsid w:val="003F02B3"/>
    <w:rsid w:val="003F6F9D"/>
    <w:rsid w:val="003F7660"/>
    <w:rsid w:val="00404D39"/>
    <w:rsid w:val="00433006"/>
    <w:rsid w:val="004356D7"/>
    <w:rsid w:val="00446A41"/>
    <w:rsid w:val="00450B3F"/>
    <w:rsid w:val="00452C52"/>
    <w:rsid w:val="0046357C"/>
    <w:rsid w:val="00465BE0"/>
    <w:rsid w:val="00467A37"/>
    <w:rsid w:val="00473EF8"/>
    <w:rsid w:val="00484C41"/>
    <w:rsid w:val="004968BF"/>
    <w:rsid w:val="004C08ED"/>
    <w:rsid w:val="004D35E9"/>
    <w:rsid w:val="004E193A"/>
    <w:rsid w:val="004F0941"/>
    <w:rsid w:val="004F7DE5"/>
    <w:rsid w:val="00507266"/>
    <w:rsid w:val="005167F4"/>
    <w:rsid w:val="00524C8E"/>
    <w:rsid w:val="00530E91"/>
    <w:rsid w:val="00545A22"/>
    <w:rsid w:val="00551052"/>
    <w:rsid w:val="00552317"/>
    <w:rsid w:val="005526ED"/>
    <w:rsid w:val="005533A0"/>
    <w:rsid w:val="00560260"/>
    <w:rsid w:val="00570D45"/>
    <w:rsid w:val="0058521B"/>
    <w:rsid w:val="00586935"/>
    <w:rsid w:val="005A121E"/>
    <w:rsid w:val="005A24C9"/>
    <w:rsid w:val="005B1586"/>
    <w:rsid w:val="005B5FA3"/>
    <w:rsid w:val="005B70A6"/>
    <w:rsid w:val="005C4CEE"/>
    <w:rsid w:val="005D3973"/>
    <w:rsid w:val="005D5C79"/>
    <w:rsid w:val="005D6201"/>
    <w:rsid w:val="005F2D15"/>
    <w:rsid w:val="006044D2"/>
    <w:rsid w:val="006071E0"/>
    <w:rsid w:val="006130F6"/>
    <w:rsid w:val="00631AE7"/>
    <w:rsid w:val="006577D9"/>
    <w:rsid w:val="006653FF"/>
    <w:rsid w:val="006763F1"/>
    <w:rsid w:val="00681C0F"/>
    <w:rsid w:val="00683843"/>
    <w:rsid w:val="006839A4"/>
    <w:rsid w:val="00687367"/>
    <w:rsid w:val="00687AD5"/>
    <w:rsid w:val="00690167"/>
    <w:rsid w:val="00693CC5"/>
    <w:rsid w:val="006A6D66"/>
    <w:rsid w:val="006B36EE"/>
    <w:rsid w:val="006B5E38"/>
    <w:rsid w:val="00700EDC"/>
    <w:rsid w:val="00707BD3"/>
    <w:rsid w:val="00714994"/>
    <w:rsid w:val="00723BD3"/>
    <w:rsid w:val="00741D7E"/>
    <w:rsid w:val="00786E82"/>
    <w:rsid w:val="00792274"/>
    <w:rsid w:val="007979EB"/>
    <w:rsid w:val="007A6332"/>
    <w:rsid w:val="007B15D3"/>
    <w:rsid w:val="007C1B44"/>
    <w:rsid w:val="007C633D"/>
    <w:rsid w:val="007D33A5"/>
    <w:rsid w:val="007D461C"/>
    <w:rsid w:val="007E63AB"/>
    <w:rsid w:val="00800E8B"/>
    <w:rsid w:val="0082001C"/>
    <w:rsid w:val="00857640"/>
    <w:rsid w:val="008661B5"/>
    <w:rsid w:val="008665AE"/>
    <w:rsid w:val="00871440"/>
    <w:rsid w:val="0087289F"/>
    <w:rsid w:val="00873DA1"/>
    <w:rsid w:val="00880E5B"/>
    <w:rsid w:val="00884C0B"/>
    <w:rsid w:val="00895478"/>
    <w:rsid w:val="00896E2D"/>
    <w:rsid w:val="008A48C9"/>
    <w:rsid w:val="008A5193"/>
    <w:rsid w:val="008A60D1"/>
    <w:rsid w:val="008A73E2"/>
    <w:rsid w:val="008C1D94"/>
    <w:rsid w:val="008C58C2"/>
    <w:rsid w:val="008D0534"/>
    <w:rsid w:val="008D3F87"/>
    <w:rsid w:val="008E706D"/>
    <w:rsid w:val="00916A17"/>
    <w:rsid w:val="00945DE1"/>
    <w:rsid w:val="00950EE3"/>
    <w:rsid w:val="00952410"/>
    <w:rsid w:val="00954BCD"/>
    <w:rsid w:val="0096422B"/>
    <w:rsid w:val="009658A8"/>
    <w:rsid w:val="00975089"/>
    <w:rsid w:val="00975F86"/>
    <w:rsid w:val="009851D9"/>
    <w:rsid w:val="009879D7"/>
    <w:rsid w:val="00997BEA"/>
    <w:rsid w:val="009A3EC7"/>
    <w:rsid w:val="009D328E"/>
    <w:rsid w:val="009D567B"/>
    <w:rsid w:val="009D56E6"/>
    <w:rsid w:val="009E4887"/>
    <w:rsid w:val="009F1547"/>
    <w:rsid w:val="009F7F37"/>
    <w:rsid w:val="00A00BE4"/>
    <w:rsid w:val="00A01C65"/>
    <w:rsid w:val="00A045DD"/>
    <w:rsid w:val="00A15486"/>
    <w:rsid w:val="00A22B5B"/>
    <w:rsid w:val="00A26078"/>
    <w:rsid w:val="00A27883"/>
    <w:rsid w:val="00A334C0"/>
    <w:rsid w:val="00A732E4"/>
    <w:rsid w:val="00A73544"/>
    <w:rsid w:val="00A87C25"/>
    <w:rsid w:val="00A93ADC"/>
    <w:rsid w:val="00AA2304"/>
    <w:rsid w:val="00AA5D7A"/>
    <w:rsid w:val="00AA6894"/>
    <w:rsid w:val="00AB0CBA"/>
    <w:rsid w:val="00AB22FC"/>
    <w:rsid w:val="00AB7967"/>
    <w:rsid w:val="00AC2905"/>
    <w:rsid w:val="00AE32FF"/>
    <w:rsid w:val="00B00C00"/>
    <w:rsid w:val="00B06C58"/>
    <w:rsid w:val="00B40B1A"/>
    <w:rsid w:val="00B43592"/>
    <w:rsid w:val="00B45390"/>
    <w:rsid w:val="00B46EBB"/>
    <w:rsid w:val="00B80460"/>
    <w:rsid w:val="00B964AD"/>
    <w:rsid w:val="00BB0325"/>
    <w:rsid w:val="00BB46FB"/>
    <w:rsid w:val="00BB4942"/>
    <w:rsid w:val="00BB719B"/>
    <w:rsid w:val="00BC4BE2"/>
    <w:rsid w:val="00C0377D"/>
    <w:rsid w:val="00C160C9"/>
    <w:rsid w:val="00C2281E"/>
    <w:rsid w:val="00C26BF9"/>
    <w:rsid w:val="00C474F0"/>
    <w:rsid w:val="00C6528B"/>
    <w:rsid w:val="00C77003"/>
    <w:rsid w:val="00C86ACB"/>
    <w:rsid w:val="00CA15E5"/>
    <w:rsid w:val="00CA7045"/>
    <w:rsid w:val="00CA7366"/>
    <w:rsid w:val="00CC3E45"/>
    <w:rsid w:val="00CC6629"/>
    <w:rsid w:val="00CD0B25"/>
    <w:rsid w:val="00CD7D31"/>
    <w:rsid w:val="00CF78D4"/>
    <w:rsid w:val="00D00BB0"/>
    <w:rsid w:val="00D10543"/>
    <w:rsid w:val="00D225C5"/>
    <w:rsid w:val="00D26951"/>
    <w:rsid w:val="00D26DB3"/>
    <w:rsid w:val="00D5375A"/>
    <w:rsid w:val="00D56CC0"/>
    <w:rsid w:val="00D6284E"/>
    <w:rsid w:val="00D74457"/>
    <w:rsid w:val="00DB76C1"/>
    <w:rsid w:val="00DD3490"/>
    <w:rsid w:val="00DE42E8"/>
    <w:rsid w:val="00DF3044"/>
    <w:rsid w:val="00E126FF"/>
    <w:rsid w:val="00E1569E"/>
    <w:rsid w:val="00E2412F"/>
    <w:rsid w:val="00E2535F"/>
    <w:rsid w:val="00E25F7E"/>
    <w:rsid w:val="00E3143E"/>
    <w:rsid w:val="00E35578"/>
    <w:rsid w:val="00E40024"/>
    <w:rsid w:val="00E413D0"/>
    <w:rsid w:val="00E529B2"/>
    <w:rsid w:val="00E72978"/>
    <w:rsid w:val="00E81F68"/>
    <w:rsid w:val="00E965A8"/>
    <w:rsid w:val="00EA521B"/>
    <w:rsid w:val="00EA6824"/>
    <w:rsid w:val="00EA7BE3"/>
    <w:rsid w:val="00EC049F"/>
    <w:rsid w:val="00ED25D4"/>
    <w:rsid w:val="00ED3D36"/>
    <w:rsid w:val="00EE2FB0"/>
    <w:rsid w:val="00EE6AD3"/>
    <w:rsid w:val="00F3131E"/>
    <w:rsid w:val="00F5200D"/>
    <w:rsid w:val="00F52130"/>
    <w:rsid w:val="00F53D24"/>
    <w:rsid w:val="00F57669"/>
    <w:rsid w:val="00F63C25"/>
    <w:rsid w:val="00F64554"/>
    <w:rsid w:val="00F70090"/>
    <w:rsid w:val="00FA2806"/>
    <w:rsid w:val="00FC4711"/>
    <w:rsid w:val="00FC6A61"/>
    <w:rsid w:val="00FD58D4"/>
    <w:rsid w:val="00FE4BCA"/>
    <w:rsid w:val="00FE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D207-AF58-4A18-B27D-47B1D447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ARCP Record Book</vt:lpstr>
    </vt:vector>
  </TitlesOfParts>
  <Company>UHBrstiol</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ARCP Record Book</dc:title>
  <dc:creator>Tom Simpson</dc:creator>
  <cp:lastModifiedBy>KATHARINE ROBINSON</cp:lastModifiedBy>
  <cp:revision>2</cp:revision>
  <cp:lastPrinted>2015-04-15T12:09:00Z</cp:lastPrinted>
  <dcterms:created xsi:type="dcterms:W3CDTF">2015-04-22T14:05:00Z</dcterms:created>
  <dcterms:modified xsi:type="dcterms:W3CDTF">2015-04-22T14:05:00Z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807ac880-cf53-4fe4-acad-ce150b59304b</vt:lpwstr>
  </property>
</Properties>
</file>